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0C" w:rsidRDefault="008D4B0C" w:rsidP="008D4B0C">
      <w:pPr>
        <w:rPr>
          <w:rFonts w:ascii="StobiSerif Regular" w:hAnsi="StobiSerif Regular" w:cs="Arial"/>
          <w:b/>
          <w:sz w:val="40"/>
          <w:szCs w:val="40"/>
          <w:lang w:val="mk-MK"/>
        </w:rPr>
      </w:pPr>
    </w:p>
    <w:p w:rsidR="008D4B0C" w:rsidRPr="00C52AEB" w:rsidRDefault="008D4B0C" w:rsidP="008D4B0C">
      <w:pPr>
        <w:jc w:val="right"/>
        <w:rPr>
          <w:rFonts w:ascii="StobiSerif Regular" w:hAnsi="StobiSerif Regular" w:cs="Arial"/>
          <w:lang w:val="mk-MK"/>
        </w:rPr>
      </w:pPr>
      <w:bookmarkStart w:id="0" w:name="_Hlk25757744"/>
      <w:r w:rsidRPr="00C52AEB">
        <w:rPr>
          <w:rFonts w:ascii="StobiSerif Regular" w:hAnsi="StobiSerif Regular" w:cs="Arial"/>
          <w:lang w:val="mk-MK"/>
        </w:rPr>
        <w:t>Прилог 1</w:t>
      </w:r>
    </w:p>
    <w:p w:rsidR="008D4B0C" w:rsidRPr="00741EEA" w:rsidRDefault="008D4B0C" w:rsidP="008D4B0C">
      <w:pPr>
        <w:jc w:val="center"/>
        <w:rPr>
          <w:rFonts w:ascii="StobiSerif Regular" w:hAnsi="StobiSerif Regular" w:cs="Arial"/>
          <w:lang w:val="mk-MK"/>
        </w:rPr>
      </w:pPr>
      <w:r w:rsidRPr="00741EEA">
        <w:rPr>
          <w:rFonts w:ascii="StobiSerif Regular" w:hAnsi="StobiSerif Regular" w:cs="Arial"/>
          <w:lang w:val="mk-MK"/>
        </w:rPr>
        <w:t>Насловна страница</w:t>
      </w:r>
    </w:p>
    <w:p w:rsidR="008D4B0C" w:rsidRPr="00741EEA" w:rsidRDefault="008D4B0C" w:rsidP="008D4B0C">
      <w:pPr>
        <w:rPr>
          <w:rFonts w:ascii="StobiSerif Regular" w:hAnsi="StobiSerif Regular" w:cs="Arial"/>
          <w:lang w:val="mk-MK"/>
        </w:rPr>
      </w:pPr>
      <w:r w:rsidRPr="00741EEA">
        <w:rPr>
          <w:rFonts w:ascii="StobiSerif Regular" w:hAnsi="StobiSerif Regular" w:cs="Arial"/>
          <w:lang w:val="mk-MK"/>
        </w:rPr>
        <w:t>лого и грб на ООУ</w:t>
      </w:r>
    </w:p>
    <w:bookmarkEnd w:id="0"/>
    <w:p w:rsidR="008D4B0C" w:rsidRPr="00741EEA" w:rsidRDefault="008D4B0C" w:rsidP="008D4B0C">
      <w:pPr>
        <w:jc w:val="center"/>
        <w:rPr>
          <w:rFonts w:ascii="StobiSerif Regular" w:hAnsi="StobiSerif Regular" w:cs="Arial"/>
          <w:b/>
          <w:lang w:val="mk-MK"/>
        </w:rPr>
      </w:pPr>
    </w:p>
    <w:p w:rsidR="008D4B0C" w:rsidRPr="00741EEA" w:rsidRDefault="008D4B0C" w:rsidP="008D4B0C">
      <w:pPr>
        <w:jc w:val="center"/>
        <w:rPr>
          <w:rFonts w:ascii="StobiSerif Regular" w:hAnsi="StobiSerif Regular" w:cs="Arial"/>
          <w:b/>
          <w:lang w:val="mk-MK"/>
        </w:rPr>
      </w:pPr>
    </w:p>
    <w:p w:rsidR="008D4B0C" w:rsidRPr="00883797" w:rsidRDefault="008D4B0C" w:rsidP="008D4B0C">
      <w:pPr>
        <w:jc w:val="center"/>
        <w:rPr>
          <w:rFonts w:ascii="StobiSerif Regular" w:hAnsi="StobiSerif Regular" w:cs="Arial"/>
          <w:b/>
          <w:sz w:val="40"/>
          <w:szCs w:val="40"/>
          <w:lang w:val="mk-MK"/>
        </w:rPr>
      </w:pPr>
    </w:p>
    <w:p w:rsidR="008D4B0C" w:rsidRPr="00741EEA" w:rsidRDefault="008D4B0C" w:rsidP="008D4B0C">
      <w:pPr>
        <w:jc w:val="center"/>
        <w:rPr>
          <w:rFonts w:ascii="StobiSerif Regular" w:hAnsi="StobiSerif Regular" w:cs="Arial"/>
          <w:b/>
          <w:lang w:val="mk-MK"/>
        </w:rPr>
      </w:pPr>
      <w:r w:rsidRPr="00741EEA">
        <w:rPr>
          <w:rFonts w:ascii="StobiSerif Regular" w:hAnsi="StobiSerif Regular" w:cs="Arial"/>
          <w:b/>
          <w:lang w:val="mk-MK"/>
        </w:rPr>
        <w:t>РАЗВОЈНА ПРОГРАМА ЗА РАБОТА НА ОСНОВНОТО УЧИЛИШТЕ</w:t>
      </w:r>
    </w:p>
    <w:p w:rsidR="008D4B0C" w:rsidRPr="00741EEA" w:rsidRDefault="008D4B0C" w:rsidP="008D4B0C">
      <w:pPr>
        <w:jc w:val="center"/>
        <w:rPr>
          <w:rFonts w:ascii="StobiSerif Regular" w:hAnsi="StobiSerif Regular" w:cs="Arial"/>
          <w:b/>
          <w:lang w:val="mk-MK"/>
        </w:rPr>
      </w:pPr>
      <w:r w:rsidRPr="00741EEA">
        <w:rPr>
          <w:rFonts w:ascii="StobiSerif Regular" w:hAnsi="StobiSerif Regular" w:cs="Arial"/>
          <w:b/>
          <w:lang w:val="mk-MK"/>
        </w:rPr>
        <w:t>____________________________________________________</w:t>
      </w:r>
    </w:p>
    <w:p w:rsidR="008D4B0C" w:rsidRPr="00741EEA" w:rsidRDefault="008D4B0C" w:rsidP="008D4B0C">
      <w:pPr>
        <w:jc w:val="center"/>
        <w:rPr>
          <w:rFonts w:ascii="StobiSerif Regular" w:hAnsi="StobiSerif Regular" w:cs="Arial"/>
          <w:lang w:val="mk-MK"/>
        </w:rPr>
      </w:pPr>
      <w:r w:rsidRPr="00741EEA">
        <w:rPr>
          <w:rFonts w:ascii="StobiSerif Regular" w:hAnsi="StobiSerif Regular" w:cs="Arial"/>
          <w:lang w:val="mk-MK"/>
        </w:rPr>
        <w:t xml:space="preserve">(се пишува името на основното училиште, место и општина) </w:t>
      </w:r>
    </w:p>
    <w:p w:rsidR="008D4B0C" w:rsidRPr="00741EEA" w:rsidRDefault="008D4B0C" w:rsidP="008D4B0C">
      <w:pPr>
        <w:jc w:val="center"/>
        <w:rPr>
          <w:rFonts w:ascii="StobiSerif Regular" w:hAnsi="StobiSerif Regular" w:cs="Arial"/>
          <w:b/>
          <w:lang w:val="mk-MK"/>
        </w:rPr>
      </w:pPr>
      <w:r w:rsidRPr="00741EEA">
        <w:rPr>
          <w:rFonts w:ascii="StobiSerif Regular" w:hAnsi="StobiSerif Regular" w:cs="Arial"/>
          <w:b/>
          <w:lang w:val="mk-MK"/>
        </w:rPr>
        <w:t>за период од _____ до _______ година</w:t>
      </w:r>
    </w:p>
    <w:p w:rsidR="008D4B0C" w:rsidRPr="00741EEA" w:rsidRDefault="008D4B0C" w:rsidP="008D4B0C">
      <w:pPr>
        <w:jc w:val="center"/>
        <w:rPr>
          <w:rFonts w:ascii="StobiSerif Regular" w:hAnsi="StobiSerif Regular" w:cs="Arial"/>
          <w:lang w:val="mk-MK"/>
        </w:rPr>
      </w:pPr>
      <w:r w:rsidRPr="00741EEA">
        <w:rPr>
          <w:rFonts w:ascii="StobiSerif Regular" w:hAnsi="StobiSerif Regular" w:cs="Arial"/>
          <w:lang w:val="mk-MK"/>
        </w:rPr>
        <w:t xml:space="preserve"> (период за кој се однесува Развојната програма)</w:t>
      </w:r>
    </w:p>
    <w:p w:rsidR="008D4B0C" w:rsidRPr="00741EEA" w:rsidRDefault="008D4B0C" w:rsidP="008D4B0C">
      <w:pPr>
        <w:jc w:val="center"/>
        <w:rPr>
          <w:rFonts w:ascii="StobiSerif Regular" w:hAnsi="StobiSerif Regular" w:cs="Arial"/>
          <w:b/>
          <w:lang w:val="mk-MK"/>
        </w:rPr>
      </w:pPr>
    </w:p>
    <w:p w:rsidR="008D4B0C" w:rsidRPr="00741EEA" w:rsidRDefault="008D4B0C" w:rsidP="008D4B0C">
      <w:pPr>
        <w:jc w:val="center"/>
        <w:rPr>
          <w:rFonts w:ascii="StobiSerif Regular" w:hAnsi="StobiSerif Regular" w:cs="Arial"/>
          <w:b/>
          <w:lang w:val="mk-MK"/>
        </w:rPr>
      </w:pPr>
    </w:p>
    <w:p w:rsidR="008D4B0C" w:rsidRPr="00741EEA" w:rsidRDefault="008D4B0C" w:rsidP="008D4B0C">
      <w:pPr>
        <w:jc w:val="center"/>
        <w:rPr>
          <w:rFonts w:ascii="StobiSerif Regular" w:hAnsi="StobiSerif Regular" w:cs="Arial"/>
          <w:b/>
          <w:lang w:val="mk-MK"/>
        </w:rPr>
      </w:pPr>
    </w:p>
    <w:p w:rsidR="008D4B0C" w:rsidRPr="00741EEA" w:rsidRDefault="008D4B0C" w:rsidP="008D4B0C">
      <w:pPr>
        <w:jc w:val="center"/>
        <w:rPr>
          <w:rFonts w:ascii="StobiSerif Regular" w:hAnsi="StobiSerif Regular" w:cs="Arial"/>
          <w:lang w:val="mk-MK"/>
        </w:rPr>
      </w:pPr>
      <w:r w:rsidRPr="00741EEA">
        <w:rPr>
          <w:rFonts w:ascii="StobiSerif Regular" w:hAnsi="StobiSerif Regular" w:cs="Arial"/>
          <w:lang w:val="mk-MK"/>
        </w:rPr>
        <w:t>Место за фотографија на училиштето</w:t>
      </w:r>
    </w:p>
    <w:p w:rsidR="008D4B0C" w:rsidRPr="00883797" w:rsidRDefault="008D4B0C" w:rsidP="008D4B0C">
      <w:pPr>
        <w:jc w:val="center"/>
        <w:rPr>
          <w:rFonts w:ascii="StobiSerif Regular" w:hAnsi="StobiSerif Regular" w:cs="Arial"/>
          <w:b/>
          <w:sz w:val="24"/>
          <w:szCs w:val="24"/>
          <w:lang w:val="mk-MK"/>
        </w:rPr>
      </w:pPr>
    </w:p>
    <w:p w:rsidR="008D4B0C" w:rsidRPr="00883797" w:rsidRDefault="008D4B0C" w:rsidP="008D4B0C">
      <w:pPr>
        <w:jc w:val="center"/>
        <w:rPr>
          <w:rFonts w:ascii="StobiSerif Regular" w:hAnsi="StobiSerif Regular" w:cs="Arial"/>
          <w:b/>
          <w:sz w:val="24"/>
          <w:szCs w:val="24"/>
          <w:lang w:val="mk-MK"/>
        </w:rPr>
      </w:pPr>
    </w:p>
    <w:p w:rsidR="008D4B0C" w:rsidRPr="00883797" w:rsidRDefault="008D4B0C" w:rsidP="008D4B0C">
      <w:pPr>
        <w:jc w:val="center"/>
        <w:rPr>
          <w:rFonts w:ascii="StobiSerif Regular" w:hAnsi="StobiSerif Regular" w:cs="Arial"/>
          <w:b/>
          <w:sz w:val="24"/>
          <w:szCs w:val="24"/>
          <w:lang w:val="mk-MK"/>
        </w:rPr>
      </w:pPr>
    </w:p>
    <w:p w:rsidR="008D4B0C" w:rsidRPr="00883797" w:rsidRDefault="008D4B0C" w:rsidP="008D4B0C">
      <w:pPr>
        <w:jc w:val="center"/>
        <w:rPr>
          <w:rFonts w:ascii="StobiSerif Regular" w:hAnsi="StobiSerif Regular" w:cs="Arial"/>
          <w:b/>
          <w:sz w:val="24"/>
          <w:szCs w:val="24"/>
          <w:lang w:val="mk-MK"/>
        </w:rPr>
      </w:pPr>
    </w:p>
    <w:p w:rsidR="008D4B0C" w:rsidRDefault="008D4B0C" w:rsidP="008D4B0C">
      <w:pPr>
        <w:jc w:val="center"/>
        <w:rPr>
          <w:rFonts w:ascii="StobiSerif Regular" w:hAnsi="StobiSerif Regular" w:cs="Arial"/>
          <w:b/>
          <w:sz w:val="24"/>
          <w:szCs w:val="24"/>
          <w:lang w:val="mk-MK"/>
        </w:rPr>
      </w:pPr>
    </w:p>
    <w:p w:rsidR="008D4B0C" w:rsidRDefault="008D4B0C" w:rsidP="008D4B0C">
      <w:pPr>
        <w:jc w:val="center"/>
        <w:rPr>
          <w:rFonts w:ascii="StobiSerif Regular" w:hAnsi="StobiSerif Regular" w:cs="Arial"/>
          <w:b/>
          <w:sz w:val="24"/>
          <w:szCs w:val="24"/>
          <w:lang w:val="mk-MK"/>
        </w:rPr>
      </w:pPr>
    </w:p>
    <w:p w:rsidR="008D4B0C" w:rsidRPr="00883797" w:rsidRDefault="008D4B0C" w:rsidP="008D4B0C">
      <w:pPr>
        <w:jc w:val="center"/>
        <w:rPr>
          <w:rFonts w:ascii="StobiSerif Regular" w:hAnsi="StobiSerif Regular" w:cs="Arial"/>
          <w:b/>
          <w:sz w:val="24"/>
          <w:szCs w:val="24"/>
          <w:lang w:val="mk-MK"/>
        </w:rPr>
      </w:pPr>
    </w:p>
    <w:p w:rsidR="008D4B0C" w:rsidRPr="00883797" w:rsidRDefault="008D4B0C" w:rsidP="008D4B0C">
      <w:pPr>
        <w:jc w:val="center"/>
        <w:rPr>
          <w:rFonts w:ascii="StobiSerif Regular" w:hAnsi="StobiSerif Regular" w:cs="Arial"/>
          <w:lang w:val="mk-MK"/>
        </w:rPr>
      </w:pPr>
      <w:r>
        <w:rPr>
          <w:rFonts w:ascii="StobiSerif Regular" w:hAnsi="StobiSerif Regular" w:cs="Arial"/>
          <w:lang w:val="mk-MK"/>
        </w:rPr>
        <w:t>Д</w:t>
      </w:r>
      <w:r w:rsidRPr="00883797">
        <w:rPr>
          <w:rFonts w:ascii="StobiSerif Regular" w:hAnsi="StobiSerif Regular" w:cs="Arial"/>
          <w:lang w:val="mk-MK"/>
        </w:rPr>
        <w:t>атум</w:t>
      </w:r>
    </w:p>
    <w:p w:rsidR="008D4B0C" w:rsidRDefault="008D4B0C" w:rsidP="008D4B0C">
      <w:pPr>
        <w:jc w:val="center"/>
        <w:rPr>
          <w:rFonts w:ascii="StobiSerif Regular" w:hAnsi="StobiSerif Regular" w:cs="Arial"/>
          <w:b/>
          <w:sz w:val="24"/>
          <w:szCs w:val="24"/>
          <w:lang w:val="mk-MK"/>
        </w:rPr>
      </w:pPr>
      <w:bookmarkStart w:id="1" w:name="_Hlk25757820"/>
    </w:p>
    <w:p w:rsidR="008D4B0C" w:rsidRDefault="008D4B0C" w:rsidP="008D4B0C">
      <w:pPr>
        <w:jc w:val="center"/>
        <w:rPr>
          <w:rFonts w:ascii="StobiSerif Regular" w:hAnsi="StobiSerif Regular" w:cs="Arial"/>
          <w:b/>
          <w:sz w:val="24"/>
          <w:szCs w:val="24"/>
          <w:lang w:val="mk-MK"/>
        </w:rPr>
      </w:pPr>
    </w:p>
    <w:p w:rsidR="008D4B0C" w:rsidRPr="00883797" w:rsidRDefault="008D4B0C" w:rsidP="008D4B0C">
      <w:pPr>
        <w:jc w:val="center"/>
        <w:rPr>
          <w:rFonts w:ascii="StobiSerif Regular" w:hAnsi="StobiSerif Regular" w:cs="Arial"/>
          <w:b/>
          <w:sz w:val="24"/>
          <w:szCs w:val="24"/>
          <w:lang w:val="mk-MK"/>
        </w:rPr>
      </w:pPr>
      <w:r w:rsidRPr="00883797">
        <w:rPr>
          <w:rFonts w:ascii="StobiSerif Regular" w:hAnsi="StobiSerif Regular" w:cs="Arial"/>
          <w:b/>
          <w:sz w:val="24"/>
          <w:szCs w:val="24"/>
          <w:lang w:val="mk-MK"/>
        </w:rPr>
        <w:t>Преамбула</w:t>
      </w:r>
    </w:p>
    <w:p w:rsidR="008D4B0C" w:rsidRPr="007B02E9" w:rsidRDefault="008D4B0C" w:rsidP="008D4B0C">
      <w:pPr>
        <w:spacing w:line="276" w:lineRule="auto"/>
        <w:jc w:val="both"/>
        <w:rPr>
          <w:rFonts w:ascii="StobiSerif Regular" w:hAnsi="StobiSerif Regular"/>
          <w:sz w:val="24"/>
          <w:szCs w:val="24"/>
          <w:lang w:val="mk-MK"/>
        </w:rPr>
      </w:pPr>
      <w:r>
        <w:rPr>
          <w:rFonts w:ascii="StobiSerif Regular" w:hAnsi="StobiSerif Regular" w:cs="Arial"/>
          <w:sz w:val="20"/>
          <w:szCs w:val="20"/>
          <w:lang w:val="mk-MK"/>
        </w:rPr>
        <w:t xml:space="preserve">(Содржи </w:t>
      </w:r>
      <w:r w:rsidRPr="00876CE7">
        <w:rPr>
          <w:rFonts w:ascii="StobiSerif Regular" w:hAnsi="StobiSerif Regular"/>
          <w:sz w:val="20"/>
          <w:szCs w:val="20"/>
          <w:lang w:val="mk-MK"/>
        </w:rPr>
        <w:t>членови од Законот за основно образование и од Правилникот за формата и содржината на развојната и годишната програма за работа на основното училиште</w:t>
      </w:r>
      <w:r>
        <w:rPr>
          <w:rFonts w:ascii="StobiSerif Regular" w:hAnsi="StobiSerif Regular"/>
          <w:sz w:val="20"/>
          <w:szCs w:val="20"/>
          <w:lang w:val="mk-MK"/>
        </w:rPr>
        <w:t xml:space="preserve"> за изработка на </w:t>
      </w:r>
      <w:r w:rsidRPr="00BA7A04">
        <w:rPr>
          <w:rFonts w:ascii="StobiSerif Regular" w:hAnsi="StobiSerif Regular" w:cs="Arial"/>
          <w:color w:val="000000"/>
          <w:sz w:val="20"/>
          <w:szCs w:val="20"/>
        </w:rPr>
        <w:t>Развојната програма за работа на основното училиште</w:t>
      </w:r>
      <w:r>
        <w:rPr>
          <w:rFonts w:ascii="StobiSerif Regular" w:hAnsi="StobiSerif Regular"/>
          <w:sz w:val="24"/>
          <w:szCs w:val="24"/>
          <w:lang w:val="mk-MK"/>
        </w:rPr>
        <w:t>)</w:t>
      </w:r>
      <w:r w:rsidRPr="007B02E9">
        <w:rPr>
          <w:rFonts w:ascii="StobiSerif Regular" w:hAnsi="StobiSerif Regular"/>
          <w:sz w:val="24"/>
          <w:szCs w:val="24"/>
          <w:lang w:val="mk-MK"/>
        </w:rPr>
        <w:t xml:space="preserve">. </w:t>
      </w:r>
    </w:p>
    <w:p w:rsidR="008D4B0C" w:rsidRDefault="008D4B0C" w:rsidP="008D4B0C">
      <w:pPr>
        <w:pStyle w:val="ListParagraph"/>
        <w:ind w:left="0"/>
        <w:jc w:val="both"/>
        <w:rPr>
          <w:rFonts w:ascii="StobiSerif Regular" w:hAnsi="StobiSerif Regular" w:cs="Arial"/>
          <w:sz w:val="20"/>
          <w:szCs w:val="20"/>
        </w:rPr>
      </w:pPr>
    </w:p>
    <w:bookmarkEnd w:id="1"/>
    <w:p w:rsidR="008D4B0C" w:rsidRDefault="008D4B0C" w:rsidP="008D4B0C">
      <w:pPr>
        <w:pStyle w:val="ListParagraph"/>
        <w:ind w:left="0"/>
        <w:jc w:val="both"/>
        <w:rPr>
          <w:rFonts w:ascii="StobiSerif Regular" w:hAnsi="StobiSerif Regular" w:cs="Arial"/>
          <w:sz w:val="20"/>
          <w:szCs w:val="20"/>
        </w:rPr>
      </w:pPr>
    </w:p>
    <w:p w:rsidR="008D4B0C" w:rsidRPr="005B747E" w:rsidRDefault="008D4B0C" w:rsidP="008D4B0C">
      <w:pPr>
        <w:jc w:val="center"/>
        <w:rPr>
          <w:rFonts w:ascii="StobiSerif Regular" w:hAnsi="StobiSerif Regular" w:cs="Arial"/>
          <w:b/>
          <w:sz w:val="20"/>
          <w:szCs w:val="20"/>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Arial" w:hAnsi="Arial" w:cs="Arial"/>
          <w:b/>
          <w:sz w:val="24"/>
          <w:szCs w:val="24"/>
          <w:lang w:val="mk-MK"/>
        </w:rPr>
      </w:pPr>
    </w:p>
    <w:p w:rsidR="008D4B0C" w:rsidRDefault="008D4B0C" w:rsidP="008D4B0C">
      <w:pPr>
        <w:jc w:val="center"/>
        <w:rPr>
          <w:rFonts w:ascii="StobiSerif Regular" w:hAnsi="StobiSerif Regular" w:cs="Arial"/>
          <w:b/>
          <w:sz w:val="24"/>
          <w:szCs w:val="24"/>
          <w:lang w:val="mk-MK"/>
        </w:rPr>
      </w:pPr>
    </w:p>
    <w:p w:rsidR="008D4B0C" w:rsidRDefault="008D4B0C" w:rsidP="008D4B0C">
      <w:pPr>
        <w:jc w:val="center"/>
        <w:rPr>
          <w:rFonts w:ascii="StobiSerif Regular" w:hAnsi="StobiSerif Regular" w:cs="Arial"/>
          <w:b/>
          <w:sz w:val="24"/>
          <w:szCs w:val="24"/>
          <w:lang w:val="mk-MK"/>
        </w:rPr>
      </w:pPr>
    </w:p>
    <w:p w:rsidR="008D4B0C" w:rsidRDefault="008D4B0C" w:rsidP="008D4B0C">
      <w:pPr>
        <w:jc w:val="center"/>
        <w:rPr>
          <w:rFonts w:ascii="StobiSerif Regular" w:hAnsi="StobiSerif Regular" w:cs="Arial"/>
          <w:b/>
          <w:sz w:val="24"/>
          <w:szCs w:val="24"/>
          <w:lang w:val="mk-MK"/>
        </w:rPr>
      </w:pPr>
    </w:p>
    <w:p w:rsidR="008D4B0C" w:rsidRPr="00AE016F" w:rsidRDefault="008D4B0C" w:rsidP="008D4B0C">
      <w:pPr>
        <w:jc w:val="center"/>
        <w:rPr>
          <w:rFonts w:ascii="StobiSerif Regular" w:hAnsi="StobiSerif Regular" w:cs="Arial"/>
          <w:b/>
          <w:lang w:val="mk-MK"/>
        </w:rPr>
      </w:pPr>
      <w:r w:rsidRPr="00AE016F">
        <w:rPr>
          <w:rFonts w:ascii="StobiSerif Regular" w:hAnsi="StobiSerif Regular" w:cs="Arial"/>
          <w:b/>
          <w:lang w:val="mk-MK"/>
        </w:rPr>
        <w:t>Содржина</w:t>
      </w:r>
    </w:p>
    <w:p w:rsidR="008D4B0C" w:rsidRPr="00AE016F" w:rsidRDefault="008D4B0C" w:rsidP="008D4B0C">
      <w:pPr>
        <w:jc w:val="both"/>
        <w:rPr>
          <w:rFonts w:ascii="StobiSerif Regular" w:hAnsi="StobiSerif Regular" w:cs="Arial"/>
          <w:color w:val="FF0000"/>
          <w:lang w:val="mk-MK"/>
        </w:rPr>
      </w:pPr>
      <w:r w:rsidRPr="00AE016F">
        <w:rPr>
          <w:rFonts w:ascii="StobiSerif Regular" w:hAnsi="StobiSerif Regular" w:cs="Arial"/>
          <w:b/>
          <w:lang w:val="mk-MK"/>
        </w:rPr>
        <w:t xml:space="preserve">Вовед </w:t>
      </w: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Податоци за основното училиште</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Идентификациони податоци за училиштето</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Историјат на основното училиште</w:t>
      </w:r>
    </w:p>
    <w:p w:rsidR="008D4B0C" w:rsidRPr="00AE016F" w:rsidRDefault="008D4B0C" w:rsidP="008D4B0C">
      <w:pPr>
        <w:pStyle w:val="ListParagraph"/>
        <w:numPr>
          <w:ilvl w:val="1"/>
          <w:numId w:val="1"/>
        </w:numPr>
        <w:jc w:val="both"/>
        <w:rPr>
          <w:rFonts w:ascii="StobiSerif Regular" w:hAnsi="StobiSerif Regular" w:cs="Arial"/>
          <w:color w:val="FF0000"/>
        </w:rPr>
      </w:pPr>
      <w:r w:rsidRPr="00AE016F">
        <w:rPr>
          <w:rFonts w:ascii="StobiSerif Regular" w:hAnsi="StobiSerif Regular" w:cs="Arial"/>
        </w:rPr>
        <w:t>Специфики кои го карактеризираат училиштето во однос на другите училишта</w:t>
      </w: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Преглед на постоечките ресурси со кои располага основното училиште</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Број на вработени и стручен профил (човечки ресурси) и стручна подготовка</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 xml:space="preserve"> Работен стаж на вработените</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Простор</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Опрема и наставни средства</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Материјално-финансиско работење на училиште</w:t>
      </w:r>
    </w:p>
    <w:p w:rsidR="008D4B0C" w:rsidRPr="00AE016F" w:rsidRDefault="008D4B0C" w:rsidP="008D4B0C">
      <w:pPr>
        <w:pStyle w:val="ListParagraph"/>
        <w:ind w:left="1440"/>
        <w:jc w:val="both"/>
        <w:rPr>
          <w:rFonts w:ascii="StobiSerif Regular" w:hAnsi="StobiSerif Regular" w:cs="Arial"/>
        </w:rPr>
      </w:pP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Подрачје на работа на основното училиште, наставен план и наставна програма</w:t>
      </w:r>
    </w:p>
    <w:p w:rsidR="008D4B0C" w:rsidRPr="00AE016F" w:rsidRDefault="008D4B0C" w:rsidP="008D4B0C">
      <w:pPr>
        <w:pStyle w:val="ListParagraph"/>
        <w:jc w:val="both"/>
        <w:rPr>
          <w:rFonts w:ascii="StobiSerif Regular" w:hAnsi="StobiSerif Regular" w:cs="Arial"/>
          <w:b/>
        </w:rPr>
      </w:pP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Евалуација на работата на основното училиште во претходните четири години</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Самоевалуација на основното училиште (интерна)</w:t>
      </w:r>
    </w:p>
    <w:p w:rsidR="008D4B0C" w:rsidRPr="00AE016F" w:rsidRDefault="008D4B0C" w:rsidP="008D4B0C">
      <w:pPr>
        <w:pStyle w:val="ListParagraph"/>
        <w:numPr>
          <w:ilvl w:val="1"/>
          <w:numId w:val="1"/>
        </w:numPr>
        <w:jc w:val="both"/>
        <w:rPr>
          <w:rFonts w:ascii="StobiSerif Regular" w:hAnsi="StobiSerif Regular" w:cs="Arial"/>
        </w:rPr>
      </w:pPr>
      <w:r w:rsidRPr="00AE016F">
        <w:rPr>
          <w:rFonts w:ascii="StobiSerif Regular" w:hAnsi="StobiSerif Regular" w:cs="Arial"/>
        </w:rPr>
        <w:t>Интегрална евалуација на основното училиште (екстерна)</w:t>
      </w:r>
    </w:p>
    <w:p w:rsidR="008D4B0C" w:rsidRPr="00AE016F" w:rsidRDefault="008D4B0C" w:rsidP="008D4B0C">
      <w:pPr>
        <w:pStyle w:val="ListParagraph"/>
        <w:ind w:left="1440"/>
        <w:jc w:val="both"/>
        <w:rPr>
          <w:rFonts w:ascii="StobiSerif Regular" w:hAnsi="StobiSerif Regular" w:cs="Arial"/>
        </w:rPr>
      </w:pP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Фактори кои влијаат на развојот на основното училиште (</w:t>
      </w:r>
      <w:r w:rsidRPr="00AE016F">
        <w:rPr>
          <w:rFonts w:ascii="StobiSerif Regular" w:hAnsi="StobiSerif Regular" w:cs="Arial"/>
          <w:b/>
          <w:lang w:val="en-US"/>
        </w:rPr>
        <w:t xml:space="preserve">SWOT </w:t>
      </w:r>
      <w:r w:rsidRPr="00AE016F">
        <w:rPr>
          <w:rFonts w:ascii="StobiSerif Regular" w:hAnsi="StobiSerif Regular" w:cs="Arial"/>
          <w:b/>
        </w:rPr>
        <w:t>анализа)</w:t>
      </w:r>
    </w:p>
    <w:p w:rsidR="008D4B0C" w:rsidRPr="00AE016F" w:rsidRDefault="008D4B0C" w:rsidP="008D4B0C">
      <w:pPr>
        <w:pStyle w:val="ListParagraph"/>
        <w:jc w:val="both"/>
        <w:rPr>
          <w:rFonts w:ascii="StobiSerif Regular" w:hAnsi="StobiSerif Regular" w:cs="Arial"/>
          <w:b/>
        </w:rPr>
      </w:pP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Мисија и визија на основното училиште</w:t>
      </w:r>
    </w:p>
    <w:p w:rsidR="008D4B0C" w:rsidRPr="00AE016F" w:rsidRDefault="008D4B0C" w:rsidP="008D4B0C">
      <w:pPr>
        <w:pStyle w:val="ListParagraph"/>
        <w:rPr>
          <w:rFonts w:ascii="StobiSerif Regular" w:hAnsi="StobiSerif Regular" w:cs="Arial"/>
          <w:b/>
        </w:rPr>
      </w:pP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 xml:space="preserve">Стратешки цели и приоритетни подрачја за развој на основното училиште во четиригодишниот период </w:t>
      </w:r>
    </w:p>
    <w:p w:rsidR="008D4B0C" w:rsidRPr="00AE016F" w:rsidRDefault="008D4B0C" w:rsidP="008D4B0C">
      <w:pPr>
        <w:pStyle w:val="ListParagraph"/>
        <w:rPr>
          <w:rFonts w:ascii="StobiSerif Regular" w:hAnsi="StobiSerif Regular" w:cs="Arial"/>
          <w:b/>
        </w:rPr>
      </w:pPr>
    </w:p>
    <w:p w:rsidR="008D4B0C" w:rsidRPr="00AE016F" w:rsidRDefault="008D4B0C" w:rsidP="008D4B0C">
      <w:pPr>
        <w:pStyle w:val="ListParagraph"/>
        <w:numPr>
          <w:ilvl w:val="0"/>
          <w:numId w:val="1"/>
        </w:numPr>
        <w:jc w:val="both"/>
        <w:rPr>
          <w:rFonts w:ascii="StobiSerif Regular" w:hAnsi="StobiSerif Regular" w:cs="Arial"/>
          <w:b/>
        </w:rPr>
      </w:pPr>
      <w:r w:rsidRPr="00AE016F">
        <w:rPr>
          <w:rFonts w:ascii="StobiSerif Regular" w:hAnsi="StobiSerif Regular" w:cs="Arial"/>
          <w:b/>
        </w:rPr>
        <w:t>Соработка на основното училиште со родителите/старателите</w:t>
      </w:r>
    </w:p>
    <w:p w:rsidR="008D4B0C" w:rsidRPr="00AE016F" w:rsidRDefault="008D4B0C" w:rsidP="008D4B0C">
      <w:pPr>
        <w:pStyle w:val="ListParagraph"/>
        <w:rPr>
          <w:rFonts w:ascii="StobiSerif Regular" w:hAnsi="StobiSerif Regular" w:cs="Arial"/>
          <w:b/>
        </w:rPr>
      </w:pPr>
    </w:p>
    <w:p w:rsidR="008D4B0C" w:rsidRPr="00883797" w:rsidRDefault="008D4B0C" w:rsidP="008D4B0C">
      <w:pPr>
        <w:jc w:val="both"/>
        <w:rPr>
          <w:rFonts w:ascii="StobiSerif Regular" w:hAnsi="StobiSerif Regular" w:cs="Arial"/>
          <w:b/>
          <w:sz w:val="24"/>
          <w:szCs w:val="24"/>
          <w:lang w:val="mk-MK"/>
        </w:rPr>
      </w:pPr>
    </w:p>
    <w:p w:rsidR="008D4B0C" w:rsidRPr="00883797" w:rsidRDefault="008D4B0C" w:rsidP="008D4B0C">
      <w:pPr>
        <w:jc w:val="both"/>
        <w:rPr>
          <w:rFonts w:ascii="StobiSerif Regular" w:hAnsi="StobiSerif Regular" w:cs="Arial"/>
          <w:sz w:val="24"/>
          <w:szCs w:val="24"/>
          <w:lang w:val="mk-MK"/>
        </w:rPr>
      </w:pPr>
    </w:p>
    <w:p w:rsidR="008D4B0C" w:rsidRPr="00883797" w:rsidRDefault="008D4B0C" w:rsidP="008D4B0C">
      <w:pPr>
        <w:jc w:val="both"/>
        <w:rPr>
          <w:rFonts w:ascii="StobiSerif Regular" w:hAnsi="StobiSerif Regular" w:cs="Arial"/>
          <w:sz w:val="24"/>
          <w:szCs w:val="24"/>
          <w:lang w:val="mk-MK"/>
        </w:rPr>
      </w:pPr>
    </w:p>
    <w:p w:rsidR="008D4B0C" w:rsidRDefault="008D4B0C" w:rsidP="008D4B0C">
      <w:pPr>
        <w:jc w:val="both"/>
        <w:rPr>
          <w:rFonts w:ascii="StobiSerif Regular" w:hAnsi="StobiSerif Regular" w:cs="Arial"/>
          <w:b/>
          <w:sz w:val="24"/>
          <w:szCs w:val="24"/>
          <w:lang w:val="mk-MK"/>
        </w:rPr>
      </w:pPr>
      <w:bookmarkStart w:id="2" w:name="_Hlk25758027"/>
      <w:r w:rsidRPr="00883797">
        <w:rPr>
          <w:rFonts w:ascii="StobiSerif Regular" w:hAnsi="StobiSerif Regular" w:cs="Arial"/>
          <w:b/>
          <w:sz w:val="24"/>
          <w:szCs w:val="24"/>
          <w:lang w:val="mk-MK"/>
        </w:rPr>
        <w:t>Вовед</w:t>
      </w:r>
    </w:p>
    <w:p w:rsidR="008D4B0C" w:rsidRPr="00FC322F" w:rsidRDefault="008D4B0C" w:rsidP="008D4B0C">
      <w:pPr>
        <w:jc w:val="both"/>
        <w:rPr>
          <w:rFonts w:ascii="StobiSerif Regular" w:hAnsi="StobiSerif Regular" w:cs="Arial"/>
          <w:color w:val="000000"/>
          <w:sz w:val="20"/>
          <w:szCs w:val="20"/>
          <w:lang w:val="mk-MK"/>
        </w:rPr>
      </w:pPr>
      <w:r w:rsidRPr="00883797">
        <w:rPr>
          <w:rFonts w:ascii="StobiSerif Regular" w:hAnsi="StobiSerif Regular" w:cs="Arial"/>
          <w:b/>
          <w:sz w:val="24"/>
          <w:szCs w:val="24"/>
          <w:lang w:val="mk-MK"/>
        </w:rPr>
        <w:t xml:space="preserve"> </w:t>
      </w:r>
      <w:r w:rsidRPr="00883797">
        <w:rPr>
          <w:rFonts w:ascii="StobiSerif Regular" w:hAnsi="StobiSerif Regular" w:cs="Arial"/>
          <w:lang w:val="mk-MK"/>
        </w:rPr>
        <w:t>(</w:t>
      </w:r>
      <w:r>
        <w:rPr>
          <w:rFonts w:ascii="StobiSerif Regular" w:hAnsi="StobiSerif Regular" w:cs="Arial"/>
          <w:sz w:val="20"/>
          <w:szCs w:val="20"/>
          <w:lang w:val="mk-MK"/>
        </w:rPr>
        <w:t>К</w:t>
      </w:r>
      <w:r w:rsidRPr="00883797">
        <w:rPr>
          <w:rFonts w:ascii="StobiSerif Regular" w:hAnsi="StobiSerif Regular" w:cs="Arial"/>
          <w:sz w:val="20"/>
          <w:szCs w:val="20"/>
          <w:lang w:val="mk-MK"/>
        </w:rPr>
        <w:t>раток осврт на директорот на училиштето или пак на комисијата која ја изработила Развојната програма</w:t>
      </w:r>
      <w:r>
        <w:rPr>
          <w:rFonts w:ascii="StobiSerif Regular" w:hAnsi="StobiSerif Regular" w:cs="Arial"/>
          <w:sz w:val="20"/>
          <w:szCs w:val="20"/>
          <w:lang w:val="mk-MK"/>
        </w:rPr>
        <w:t xml:space="preserve"> за работа на основното училиште. </w:t>
      </w:r>
      <w:r w:rsidRPr="00FC322F">
        <w:rPr>
          <w:rFonts w:ascii="StobiSerif Regular" w:hAnsi="StobiSerif Regular" w:cs="Arial"/>
          <w:color w:val="000000"/>
          <w:sz w:val="20"/>
          <w:szCs w:val="20"/>
          <w:lang w:val="mk-MK"/>
        </w:rPr>
        <w:t>Воведот треба да го отсликува она што е содржано во Развојната програма за работа на основното училиште, која е целта, како и врз основа на кои документи се заснова: Закон за основно образование</w:t>
      </w:r>
      <w:r>
        <w:rPr>
          <w:rFonts w:ascii="StobiSerif Regular" w:hAnsi="StobiSerif Regular" w:cs="Arial"/>
          <w:color w:val="000000"/>
          <w:sz w:val="20"/>
          <w:szCs w:val="20"/>
          <w:lang w:val="mk-MK"/>
        </w:rPr>
        <w:t xml:space="preserve">, </w:t>
      </w:r>
      <w:r w:rsidRPr="00BA7A04">
        <w:rPr>
          <w:rFonts w:ascii="StobiSerif Regular" w:hAnsi="StobiSerif Regular" w:cs="Arial"/>
          <w:color w:val="000000"/>
          <w:sz w:val="20"/>
          <w:szCs w:val="20"/>
        </w:rPr>
        <w:t>Законот за наставници и стручни соработници во основните и средните училишта, Законот за работни односи, Законот за јавни набавки, Законот за организација и работа на органите на државната управа</w:t>
      </w:r>
      <w:r w:rsidRPr="00BA7A04">
        <w:rPr>
          <w:rFonts w:ascii="StobiSerif Regular" w:hAnsi="StobiSerif Regular" w:cs="Arial"/>
          <w:color w:val="000000"/>
          <w:sz w:val="20"/>
          <w:szCs w:val="20"/>
          <w:lang w:val="mk-MK"/>
        </w:rPr>
        <w:t xml:space="preserve"> </w:t>
      </w:r>
      <w:r w:rsidRPr="00FC322F">
        <w:rPr>
          <w:rFonts w:ascii="StobiSerif Regular" w:hAnsi="StobiSerif Regular" w:cs="Arial"/>
          <w:color w:val="000000"/>
          <w:sz w:val="20"/>
          <w:szCs w:val="20"/>
          <w:lang w:val="mk-MK"/>
        </w:rPr>
        <w:t xml:space="preserve">и други закони, подзаконски и интерни акти, Стратегија за образование 2018-2025, наставни планови и програми, годишни програми за работа на основното училиште и годишни извештаи за работа на основното училиште од претходните четири години и сл....) </w:t>
      </w:r>
    </w:p>
    <w:p w:rsidR="008D4B0C" w:rsidRPr="00DD0074" w:rsidRDefault="008D4B0C" w:rsidP="008D4B0C">
      <w:pPr>
        <w:jc w:val="both"/>
        <w:rPr>
          <w:rFonts w:ascii="StobiSerif Regular" w:hAnsi="StobiSerif Regular" w:cs="Arial"/>
          <w:color w:val="FF0000"/>
          <w:sz w:val="20"/>
          <w:szCs w:val="20"/>
          <w:lang w:val="mk-MK"/>
        </w:rPr>
      </w:pPr>
    </w:p>
    <w:bookmarkEnd w:id="2"/>
    <w:p w:rsidR="008D4B0C" w:rsidRPr="002C1B2B" w:rsidRDefault="008D4B0C" w:rsidP="008D4B0C">
      <w:pPr>
        <w:pStyle w:val="ListParagraph"/>
        <w:numPr>
          <w:ilvl w:val="0"/>
          <w:numId w:val="2"/>
        </w:numPr>
        <w:ind w:left="360"/>
        <w:jc w:val="both"/>
        <w:rPr>
          <w:rFonts w:ascii="StobiSerif Regular" w:hAnsi="StobiSerif Regular" w:cs="Arial"/>
          <w:b/>
        </w:rPr>
      </w:pPr>
      <w:r w:rsidRPr="002C1B2B">
        <w:rPr>
          <w:rFonts w:ascii="StobiSerif Regular" w:hAnsi="StobiSerif Regular" w:cs="Arial"/>
          <w:b/>
        </w:rPr>
        <w:t>Податоци за основното училиште</w:t>
      </w:r>
    </w:p>
    <w:p w:rsidR="008D4B0C" w:rsidRPr="002C1B2B" w:rsidRDefault="008D4B0C" w:rsidP="008D4B0C">
      <w:pPr>
        <w:pStyle w:val="ListParagraph"/>
        <w:numPr>
          <w:ilvl w:val="1"/>
          <w:numId w:val="2"/>
        </w:numPr>
        <w:jc w:val="both"/>
        <w:rPr>
          <w:rFonts w:ascii="StobiSerif Regular" w:hAnsi="StobiSerif Regular" w:cs="Arial"/>
        </w:rPr>
      </w:pPr>
      <w:r w:rsidRPr="002C1B2B">
        <w:rPr>
          <w:rFonts w:ascii="StobiSerif Regular" w:hAnsi="StobiSerif Regular" w:cs="Arial"/>
        </w:rPr>
        <w:t>Идентификациони податоци за основното училиште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5"/>
        <w:gridCol w:w="5125"/>
      </w:tblGrid>
      <w:tr w:rsidR="008D4B0C" w:rsidRPr="00C52AEB" w:rsidTr="00FE1157">
        <w:tc>
          <w:tcPr>
            <w:tcW w:w="4225" w:type="dxa"/>
          </w:tcPr>
          <w:p w:rsidR="008D4B0C" w:rsidRPr="00C52AEB" w:rsidRDefault="008D4B0C" w:rsidP="00FE1157">
            <w:pPr>
              <w:spacing w:after="0" w:line="240" w:lineRule="auto"/>
              <w:jc w:val="center"/>
              <w:rPr>
                <w:rFonts w:ascii="StobiSerif Regular" w:hAnsi="StobiSerif Regular" w:cs="Arial"/>
                <w:b/>
                <w:lang w:val="mk-MK"/>
              </w:rPr>
            </w:pPr>
            <w:bookmarkStart w:id="3" w:name="_Hlk25759811"/>
            <w:r w:rsidRPr="00C52AEB">
              <w:rPr>
                <w:rFonts w:ascii="StobiSerif Regular" w:hAnsi="StobiSerif Regular" w:cs="Arial"/>
                <w:b/>
                <w:lang w:val="mk-MK"/>
              </w:rPr>
              <w:t>Податоци</w:t>
            </w:r>
          </w:p>
        </w:tc>
        <w:tc>
          <w:tcPr>
            <w:tcW w:w="5125" w:type="dxa"/>
          </w:tcPr>
          <w:p w:rsidR="008D4B0C" w:rsidRPr="00C52AEB" w:rsidRDefault="008D4B0C" w:rsidP="00FE1157">
            <w:pPr>
              <w:spacing w:after="0" w:line="240" w:lineRule="auto"/>
              <w:jc w:val="center"/>
              <w:rPr>
                <w:rFonts w:ascii="StobiSerif Regular" w:hAnsi="StobiSerif Regular" w:cs="Arial"/>
                <w:b/>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Име на основното училиште</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Адреса</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Телефон</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color w:val="FF0000"/>
                <w:lang w:val="mk-MK"/>
              </w:rPr>
            </w:pPr>
            <w:r w:rsidRPr="00C52AEB">
              <w:rPr>
                <w:rFonts w:ascii="StobiSerif Regular" w:hAnsi="StobiSerif Regular"/>
                <w:color w:val="000000"/>
                <w:lang w:val="mk-MK"/>
              </w:rPr>
              <w:t xml:space="preserve">Место, општина </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rPr>
            </w:pPr>
            <w:r w:rsidRPr="00C52AEB">
              <w:rPr>
                <w:rFonts w:ascii="StobiSerif Regular" w:hAnsi="StobiSerif Regular"/>
                <w:lang w:val="mk-MK"/>
              </w:rPr>
              <w:t>Веб-страница</w:t>
            </w:r>
            <w:r w:rsidRPr="00C52AEB">
              <w:rPr>
                <w:rFonts w:ascii="StobiSerif Regular" w:hAnsi="StobiSerif Regular"/>
              </w:rPr>
              <w:t xml:space="preserve"> </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rPr>
            </w:pPr>
            <w:r w:rsidRPr="00C52AEB">
              <w:rPr>
                <w:rFonts w:ascii="StobiSerif Regular" w:hAnsi="StobiSerif Regular"/>
                <w:lang w:val="mk-MK"/>
              </w:rPr>
              <w:t>Е-маил</w:t>
            </w:r>
            <w:r w:rsidRPr="00C52AEB">
              <w:rPr>
                <w:rFonts w:ascii="StobiSerif Regular" w:hAnsi="StobiSerif Regular"/>
              </w:rPr>
              <w:t xml:space="preserve"> </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Ден на училиштето</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rPr>
            </w:pPr>
            <w:r w:rsidRPr="00C52AEB">
              <w:rPr>
                <w:rFonts w:ascii="StobiSerif Regular" w:hAnsi="StobiSerif Regular"/>
                <w:lang w:val="mk-MK"/>
              </w:rPr>
              <w:t>Внатрешна површина на училиштето</w:t>
            </w:r>
            <w:r w:rsidRPr="00C52AEB">
              <w:rPr>
                <w:rFonts w:ascii="StobiSerif Regular" w:hAnsi="StobiSerif Regular"/>
              </w:rPr>
              <w:t xml:space="preserve"> (m2)</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rPr>
            </w:pPr>
            <w:r w:rsidRPr="00C52AEB">
              <w:rPr>
                <w:rFonts w:ascii="StobiSerif Regular" w:hAnsi="StobiSerif Regular"/>
                <w:color w:val="000000"/>
                <w:lang w:val="mk-MK"/>
              </w:rPr>
              <w:t>Училиштен двор</w:t>
            </w:r>
            <w:r w:rsidRPr="00C52AEB">
              <w:rPr>
                <w:rFonts w:ascii="StobiSerif Regular" w:hAnsi="StobiSerif Regular"/>
                <w:color w:val="000000"/>
              </w:rPr>
              <w:t xml:space="preserve"> </w:t>
            </w:r>
            <w:r w:rsidRPr="00C52AEB">
              <w:rPr>
                <w:rFonts w:ascii="StobiSerif Regular" w:hAnsi="StobiSerif Regular"/>
              </w:rPr>
              <w:t>(m2)</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color w:val="FF0000"/>
                <w:lang w:val="mk-MK"/>
              </w:rPr>
            </w:pPr>
            <w:r w:rsidRPr="00C52AEB">
              <w:rPr>
                <w:rFonts w:ascii="StobiSerif Regular" w:hAnsi="StobiSerif Regular"/>
                <w:color w:val="000000"/>
                <w:lang w:val="mk-MK"/>
              </w:rPr>
              <w:t>Подрачни училишта во состав на основното училиште, место</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Капацитет на училиштето (максимален број на ученици)</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Број на ученици (моментална состојба)</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Број на паралелки</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lang w:val="mk-MK"/>
              </w:rPr>
            </w:pPr>
            <w:r w:rsidRPr="00C52AEB">
              <w:rPr>
                <w:rFonts w:ascii="StobiSerif Regular" w:hAnsi="StobiSerif Regular"/>
                <w:lang w:val="mk-MK"/>
              </w:rPr>
              <w:t>Јазик/јазици на кој/кои се реализира наставата во училиштето</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color w:val="000000"/>
                <w:lang w:val="mk-MK"/>
              </w:rPr>
            </w:pPr>
            <w:r w:rsidRPr="00C52AEB">
              <w:rPr>
                <w:rFonts w:ascii="StobiSerif Regular" w:hAnsi="StobiSerif Regular"/>
                <w:color w:val="000000"/>
                <w:lang w:val="mk-MK"/>
              </w:rPr>
              <w:t xml:space="preserve">Во основното училиште има паралелки за ученици со посебни образовни потреби </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color w:val="000000"/>
                <w:lang w:val="mk-MK"/>
              </w:rPr>
            </w:pPr>
            <w:r w:rsidRPr="00C52AEB">
              <w:rPr>
                <w:rFonts w:ascii="StobiSerif Regular" w:hAnsi="StobiSerif Regular"/>
                <w:color w:val="000000"/>
                <w:lang w:val="mk-MK"/>
              </w:rPr>
              <w:t>Број на смени во кои се реализира наставата во училиштето</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color w:val="000000"/>
                <w:lang w:val="mk-MK"/>
              </w:rPr>
            </w:pPr>
            <w:r w:rsidRPr="00C52AEB">
              <w:rPr>
                <w:rFonts w:ascii="StobiSerif Regular" w:hAnsi="StobiSerif Regular"/>
                <w:color w:val="000000"/>
                <w:lang w:val="mk-MK"/>
              </w:rPr>
              <w:t>Во основното училиште има паралелки од музичко училиште</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color w:val="000000"/>
                <w:lang w:val="mk-MK"/>
              </w:rPr>
            </w:pPr>
            <w:r w:rsidRPr="00C52AEB">
              <w:rPr>
                <w:rFonts w:ascii="StobiSerif Regular" w:hAnsi="StobiSerif Regular"/>
                <w:color w:val="000000"/>
                <w:lang w:val="mk-MK"/>
              </w:rPr>
              <w:t>Во основното училиште има ресурсен центар</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4225" w:type="dxa"/>
          </w:tcPr>
          <w:p w:rsidR="008D4B0C" w:rsidRPr="00C52AEB" w:rsidRDefault="008D4B0C" w:rsidP="00FE1157">
            <w:pPr>
              <w:spacing w:after="0" w:line="240" w:lineRule="auto"/>
              <w:rPr>
                <w:rFonts w:ascii="StobiSerif Regular" w:hAnsi="StobiSerif Regular"/>
                <w:color w:val="FF0000"/>
                <w:lang w:val="mk-MK"/>
              </w:rPr>
            </w:pPr>
          </w:p>
          <w:p w:rsidR="008D4B0C" w:rsidRPr="00C52AEB" w:rsidRDefault="008D4B0C" w:rsidP="00FE1157">
            <w:pPr>
              <w:spacing w:after="0" w:line="240" w:lineRule="auto"/>
              <w:rPr>
                <w:rFonts w:ascii="StobiSerif Regular" w:hAnsi="StobiSerif Regular"/>
                <w:color w:val="FF0000"/>
                <w:lang w:val="mk-MK"/>
              </w:rPr>
            </w:pPr>
            <w:r w:rsidRPr="00C52AEB">
              <w:rPr>
                <w:rFonts w:ascii="StobiSerif Regular" w:hAnsi="StobiSerif Regular"/>
                <w:color w:val="000000"/>
                <w:lang w:val="mk-MK"/>
              </w:rPr>
              <w:t>Други идентификациони податоци карактеристични за основното училиште</w:t>
            </w:r>
          </w:p>
        </w:tc>
        <w:tc>
          <w:tcPr>
            <w:tcW w:w="512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bookmarkEnd w:id="3"/>
    </w:tbl>
    <w:p w:rsidR="008D4B0C" w:rsidRDefault="008D4B0C" w:rsidP="008D4B0C">
      <w:pPr>
        <w:jc w:val="both"/>
        <w:rPr>
          <w:rFonts w:ascii="StobiSerif Regular" w:hAnsi="StobiSerif Regular" w:cs="Arial"/>
          <w:sz w:val="24"/>
          <w:szCs w:val="24"/>
          <w:lang w:val="mk-MK"/>
        </w:rPr>
      </w:pPr>
    </w:p>
    <w:p w:rsidR="008D4B0C" w:rsidRPr="002C1B2B" w:rsidRDefault="008D4B0C" w:rsidP="008D4B0C">
      <w:pPr>
        <w:jc w:val="both"/>
        <w:rPr>
          <w:rFonts w:ascii="StobiSerif Regular" w:hAnsi="StobiSerif Regular" w:cs="Arial"/>
          <w:color w:val="000000"/>
        </w:rPr>
      </w:pPr>
      <w:r w:rsidRPr="002C1B2B">
        <w:rPr>
          <w:rFonts w:ascii="StobiSerif Regular" w:hAnsi="StobiSerif Regular" w:cs="Arial"/>
          <w:lang w:val="mk-MK"/>
        </w:rPr>
        <w:t>1.2.</w:t>
      </w:r>
      <w:r w:rsidRPr="002C1B2B">
        <w:rPr>
          <w:rFonts w:ascii="StobiSerif Regular" w:hAnsi="StobiSerif Regular" w:cs="Arial"/>
        </w:rPr>
        <w:t>Историјат на основното училиште</w:t>
      </w:r>
      <w:r w:rsidRPr="002C1B2B">
        <w:rPr>
          <w:rFonts w:ascii="StobiSerif Regular" w:hAnsi="StobiSerif Regular" w:cs="Arial"/>
          <w:lang w:val="mk-MK"/>
        </w:rPr>
        <w:t xml:space="preserve"> </w:t>
      </w:r>
    </w:p>
    <w:p w:rsidR="008D4B0C" w:rsidRPr="006E3DD4" w:rsidRDefault="008D4B0C" w:rsidP="008D4B0C">
      <w:pPr>
        <w:jc w:val="both"/>
        <w:rPr>
          <w:rFonts w:ascii="StobiSerif Regular" w:hAnsi="StobiSerif Regular" w:cs="Arial"/>
          <w:sz w:val="20"/>
          <w:szCs w:val="20"/>
        </w:rPr>
      </w:pPr>
      <w:r w:rsidRPr="006E3DD4">
        <w:rPr>
          <w:rFonts w:ascii="StobiSerif Regular" w:hAnsi="StobiSerif Regular" w:cs="Arial"/>
          <w:sz w:val="20"/>
          <w:szCs w:val="20"/>
        </w:rPr>
        <w:t>(</w:t>
      </w:r>
      <w:r>
        <w:rPr>
          <w:rFonts w:ascii="StobiSerif Regular" w:hAnsi="StobiSerif Regular" w:cs="Arial"/>
          <w:sz w:val="20"/>
          <w:szCs w:val="20"/>
          <w:lang w:val="mk-MK"/>
        </w:rPr>
        <w:t>В</w:t>
      </w:r>
      <w:r w:rsidRPr="006E3DD4">
        <w:rPr>
          <w:rFonts w:ascii="StobiSerif Regular" w:hAnsi="StobiSerif Regular" w:cs="Arial"/>
          <w:sz w:val="20"/>
          <w:szCs w:val="20"/>
        </w:rPr>
        <w:t>о овој дел се прикажува хронолошкиот развој на училиштето од формирањето до донесувањето на оваа Развојна програма за работа на основното училиште, верификација на училиштето-кога и од кого...</w:t>
      </w:r>
      <w:r>
        <w:rPr>
          <w:rFonts w:ascii="StobiSerif Regular" w:hAnsi="StobiSerif Regular" w:cs="Arial"/>
          <w:sz w:val="20"/>
          <w:szCs w:val="20"/>
          <w:lang w:val="mk-MK"/>
        </w:rPr>
        <w:t xml:space="preserve"> Текстот </w:t>
      </w:r>
      <w:r w:rsidRPr="00E20D6C">
        <w:rPr>
          <w:rFonts w:ascii="StobiSerif Regular" w:hAnsi="StobiSerif Regular" w:cs="Arial"/>
          <w:color w:val="000000"/>
          <w:sz w:val="20"/>
          <w:szCs w:val="20"/>
        </w:rPr>
        <w:t>содржи до 300 збора</w:t>
      </w:r>
      <w:r w:rsidRPr="006E3DD4">
        <w:rPr>
          <w:rFonts w:ascii="StobiSerif Regular" w:hAnsi="StobiSerif Regular" w:cs="Arial"/>
          <w:sz w:val="20"/>
          <w:szCs w:val="20"/>
        </w:rPr>
        <w:t xml:space="preserve">) </w:t>
      </w:r>
    </w:p>
    <w:p w:rsidR="008D4B0C" w:rsidRPr="002C1B2B" w:rsidRDefault="008D4B0C" w:rsidP="008D4B0C">
      <w:pPr>
        <w:jc w:val="both"/>
        <w:rPr>
          <w:rFonts w:ascii="StobiSerif Regular" w:hAnsi="StobiSerif Regular" w:cs="Arial"/>
          <w:color w:val="000000"/>
        </w:rPr>
      </w:pPr>
      <w:r w:rsidRPr="002C1B2B">
        <w:rPr>
          <w:rFonts w:ascii="StobiSerif Regular" w:hAnsi="StobiSerif Regular" w:cs="Arial"/>
          <w:lang w:val="mk-MK"/>
        </w:rPr>
        <w:t>1.3.</w:t>
      </w:r>
      <w:r w:rsidRPr="002C1B2B">
        <w:rPr>
          <w:rFonts w:ascii="StobiSerif Regular" w:hAnsi="StobiSerif Regular" w:cs="Arial"/>
        </w:rPr>
        <w:t xml:space="preserve">Специфики кои го карактеризираат </w:t>
      </w:r>
      <w:r w:rsidRPr="002C1B2B">
        <w:rPr>
          <w:rFonts w:ascii="StobiSerif Regular" w:hAnsi="StobiSerif Regular" w:cs="Arial"/>
          <w:lang w:val="mk-MK"/>
        </w:rPr>
        <w:t xml:space="preserve">основното </w:t>
      </w:r>
      <w:r w:rsidRPr="002C1B2B">
        <w:rPr>
          <w:rFonts w:ascii="StobiSerif Regular" w:hAnsi="StobiSerif Regular" w:cs="Arial"/>
        </w:rPr>
        <w:t xml:space="preserve">училиште во однос на другите </w:t>
      </w:r>
      <w:r w:rsidRPr="002C1B2B">
        <w:rPr>
          <w:rFonts w:ascii="StobiSerif Regular" w:hAnsi="StobiSerif Regular" w:cs="Arial"/>
          <w:lang w:val="mk-MK"/>
        </w:rPr>
        <w:t xml:space="preserve">основни </w:t>
      </w:r>
      <w:r w:rsidRPr="002C1B2B">
        <w:rPr>
          <w:rFonts w:ascii="StobiSerif Regular" w:hAnsi="StobiSerif Regular" w:cs="Arial"/>
        </w:rPr>
        <w:t xml:space="preserve">училишта </w:t>
      </w:r>
    </w:p>
    <w:p w:rsidR="008D4B0C" w:rsidRPr="006E3DD4" w:rsidRDefault="008D4B0C" w:rsidP="008D4B0C">
      <w:pPr>
        <w:jc w:val="both"/>
        <w:rPr>
          <w:rFonts w:ascii="StobiSerif Regular" w:hAnsi="StobiSerif Regular" w:cs="Arial"/>
          <w:sz w:val="20"/>
          <w:szCs w:val="20"/>
        </w:rPr>
      </w:pPr>
      <w:r>
        <w:rPr>
          <w:rFonts w:ascii="StobiSerif Regular" w:hAnsi="StobiSerif Regular" w:cs="Arial"/>
          <w:sz w:val="20"/>
          <w:szCs w:val="20"/>
          <w:lang w:val="mk-MK"/>
        </w:rPr>
        <w:t>(С</w:t>
      </w:r>
      <w:r w:rsidRPr="006E3DD4">
        <w:rPr>
          <w:rFonts w:ascii="StobiSerif Regular" w:hAnsi="StobiSerif Regular" w:cs="Arial"/>
          <w:sz w:val="20"/>
          <w:szCs w:val="20"/>
        </w:rPr>
        <w:t>е наведуваат специфичностите на конкретното основно училиште, како на пример: учество и успеси на натпревари, специфичности во организацијата на работа, учество во одделни проекти, учество во различни програми, училиштето е со ресурсен центар, манифестации во училиштето...и сл.</w:t>
      </w:r>
      <w:r>
        <w:rPr>
          <w:rFonts w:ascii="StobiSerif Regular" w:hAnsi="StobiSerif Regular" w:cs="Arial"/>
          <w:sz w:val="20"/>
          <w:szCs w:val="20"/>
          <w:lang w:val="mk-MK"/>
        </w:rPr>
        <w:t xml:space="preserve"> </w:t>
      </w:r>
      <w:r>
        <w:rPr>
          <w:rFonts w:ascii="StobiSerif Regular" w:hAnsi="StobiSerif Regular" w:cs="Arial"/>
          <w:color w:val="000000"/>
          <w:sz w:val="20"/>
          <w:szCs w:val="20"/>
          <w:lang w:val="mk-MK"/>
        </w:rPr>
        <w:t>Т</w:t>
      </w:r>
      <w:r w:rsidRPr="00E20D6C">
        <w:rPr>
          <w:rFonts w:ascii="StobiSerif Regular" w:hAnsi="StobiSerif Regular" w:cs="Arial"/>
          <w:color w:val="000000"/>
          <w:sz w:val="20"/>
          <w:szCs w:val="20"/>
        </w:rPr>
        <w:t>екстот содржи од 300 до 500 збора</w:t>
      </w:r>
      <w:r w:rsidRPr="006E3DD4">
        <w:rPr>
          <w:rFonts w:ascii="StobiSerif Regular" w:hAnsi="StobiSerif Regular" w:cs="Arial"/>
          <w:sz w:val="20"/>
          <w:szCs w:val="20"/>
        </w:rPr>
        <w:t>)</w:t>
      </w:r>
    </w:p>
    <w:p w:rsidR="008D4B0C" w:rsidRPr="005B5353" w:rsidRDefault="008D4B0C" w:rsidP="008D4B0C">
      <w:pPr>
        <w:pStyle w:val="ListParagraph"/>
        <w:numPr>
          <w:ilvl w:val="0"/>
          <w:numId w:val="2"/>
        </w:numPr>
        <w:ind w:left="360"/>
        <w:jc w:val="both"/>
        <w:rPr>
          <w:rFonts w:ascii="StobiSerif Regular" w:hAnsi="StobiSerif Regular" w:cs="Arial"/>
          <w:b/>
        </w:rPr>
      </w:pPr>
      <w:r w:rsidRPr="005B5353">
        <w:rPr>
          <w:rFonts w:ascii="StobiSerif Regular" w:hAnsi="StobiSerif Regular" w:cs="Arial"/>
          <w:b/>
        </w:rPr>
        <w:t>Преглед на постоечките ресурси со кои располага основното училиште</w:t>
      </w:r>
    </w:p>
    <w:p w:rsidR="008D4B0C" w:rsidRPr="005B5353" w:rsidRDefault="008D4B0C" w:rsidP="008D4B0C">
      <w:pPr>
        <w:pStyle w:val="ListParagraph"/>
        <w:numPr>
          <w:ilvl w:val="1"/>
          <w:numId w:val="2"/>
        </w:numPr>
        <w:ind w:left="540" w:hanging="630"/>
        <w:jc w:val="both"/>
        <w:rPr>
          <w:rFonts w:ascii="StobiSerif Regular" w:hAnsi="StobiSerif Regular" w:cs="Arial"/>
        </w:rPr>
      </w:pPr>
      <w:r w:rsidRPr="005B5353">
        <w:rPr>
          <w:rFonts w:ascii="StobiSerif Regular" w:hAnsi="StobiSerif Regular" w:cs="Arial"/>
        </w:rPr>
        <w:t>Број на вработени и стручен профил (човечки ресурси) и стручна подготовка</w:t>
      </w:r>
    </w:p>
    <w:p w:rsidR="008D4B0C" w:rsidRPr="005B5353" w:rsidRDefault="008D4B0C" w:rsidP="008D4B0C">
      <w:pPr>
        <w:pStyle w:val="ListParagraph"/>
        <w:ind w:left="3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1526"/>
        <w:gridCol w:w="368"/>
        <w:gridCol w:w="1459"/>
        <w:gridCol w:w="740"/>
        <w:gridCol w:w="740"/>
        <w:gridCol w:w="740"/>
        <w:gridCol w:w="740"/>
        <w:gridCol w:w="740"/>
      </w:tblGrid>
      <w:tr w:rsidR="008D4B0C" w:rsidRPr="00C52AEB" w:rsidTr="00FE1157">
        <w:tc>
          <w:tcPr>
            <w:tcW w:w="2297" w:type="dxa"/>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Стручен профил</w:t>
            </w:r>
          </w:p>
        </w:tc>
        <w:tc>
          <w:tcPr>
            <w:tcW w:w="1894" w:type="dxa"/>
            <w:gridSpan w:val="2"/>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Број на извршители</w:t>
            </w:r>
          </w:p>
        </w:tc>
        <w:tc>
          <w:tcPr>
            <w:tcW w:w="5159" w:type="dxa"/>
            <w:gridSpan w:val="6"/>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Стручна подготовка</w:t>
            </w:r>
          </w:p>
        </w:tc>
      </w:tr>
      <w:tr w:rsidR="008D4B0C" w:rsidRPr="00C52AEB" w:rsidTr="00FE1157">
        <w:trPr>
          <w:trHeight w:val="278"/>
        </w:trPr>
        <w:tc>
          <w:tcPr>
            <w:tcW w:w="2297" w:type="dxa"/>
            <w:vMerge w:val="restart"/>
          </w:tcPr>
          <w:p w:rsidR="008D4B0C" w:rsidRPr="00C52AEB" w:rsidRDefault="008D4B0C" w:rsidP="00FE1157">
            <w:pPr>
              <w:spacing w:after="0" w:line="240" w:lineRule="auto"/>
              <w:jc w:val="both"/>
              <w:rPr>
                <w:rFonts w:ascii="StobiSerif Regular" w:hAnsi="StobiSerif Regular" w:cs="Arial"/>
                <w:lang w:val="mk-MK"/>
              </w:rPr>
            </w:pPr>
            <w:r w:rsidRPr="00C52AEB">
              <w:rPr>
                <w:rFonts w:ascii="StobiSerif Regular" w:hAnsi="StobiSerif Regular" w:cs="Arial"/>
                <w:lang w:val="mk-MK"/>
              </w:rPr>
              <w:t>Наставен кадар</w:t>
            </w:r>
          </w:p>
        </w:tc>
        <w:tc>
          <w:tcPr>
            <w:tcW w:w="1526" w:type="dxa"/>
          </w:tcPr>
          <w:p w:rsidR="008D4B0C" w:rsidRPr="00C52AEB" w:rsidRDefault="008D4B0C" w:rsidP="00FE1157">
            <w:pPr>
              <w:spacing w:after="0" w:line="240" w:lineRule="auto"/>
              <w:jc w:val="both"/>
              <w:rPr>
                <w:rFonts w:ascii="StobiSerif Regular" w:hAnsi="StobiSerif Regular" w:cs="Arial"/>
                <w:lang w:val="mk-MK"/>
              </w:rPr>
            </w:pPr>
            <w:r w:rsidRPr="00C52AEB">
              <w:rPr>
                <w:rFonts w:ascii="StobiSerif Regular" w:hAnsi="StobiSerif Regular" w:cs="Arial"/>
                <w:lang w:val="mk-MK"/>
              </w:rPr>
              <w:t>Одделенска настава</w:t>
            </w:r>
          </w:p>
        </w:tc>
        <w:tc>
          <w:tcPr>
            <w:tcW w:w="368" w:type="dxa"/>
          </w:tcPr>
          <w:p w:rsidR="008D4B0C" w:rsidRPr="00C52AEB" w:rsidRDefault="008D4B0C" w:rsidP="00FE1157">
            <w:pPr>
              <w:spacing w:after="0" w:line="240" w:lineRule="auto"/>
              <w:jc w:val="both"/>
              <w:rPr>
                <w:rFonts w:ascii="StobiSerif Regular" w:hAnsi="StobiSerif Regular" w:cs="Arial"/>
                <w:lang w:val="mk-MK"/>
              </w:rPr>
            </w:pPr>
          </w:p>
        </w:tc>
        <w:tc>
          <w:tcPr>
            <w:tcW w:w="1459"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r>
      <w:tr w:rsidR="008D4B0C" w:rsidRPr="00C52AEB" w:rsidTr="00FE1157">
        <w:trPr>
          <w:trHeight w:val="277"/>
        </w:trPr>
        <w:tc>
          <w:tcPr>
            <w:tcW w:w="2297" w:type="dxa"/>
            <w:vMerge/>
          </w:tcPr>
          <w:p w:rsidR="008D4B0C" w:rsidRPr="00C52AEB" w:rsidRDefault="008D4B0C" w:rsidP="00FE1157">
            <w:pPr>
              <w:spacing w:after="0" w:line="240" w:lineRule="auto"/>
              <w:jc w:val="both"/>
              <w:rPr>
                <w:rFonts w:ascii="StobiSerif Regular" w:hAnsi="StobiSerif Regular" w:cs="Arial"/>
                <w:lang w:val="mk-MK"/>
              </w:rPr>
            </w:pPr>
          </w:p>
        </w:tc>
        <w:tc>
          <w:tcPr>
            <w:tcW w:w="1526" w:type="dxa"/>
          </w:tcPr>
          <w:p w:rsidR="008D4B0C" w:rsidRPr="00C52AEB" w:rsidRDefault="008D4B0C" w:rsidP="00FE1157">
            <w:pPr>
              <w:spacing w:after="0" w:line="240" w:lineRule="auto"/>
              <w:jc w:val="both"/>
              <w:rPr>
                <w:rFonts w:ascii="StobiSerif Regular" w:hAnsi="StobiSerif Regular" w:cs="Arial"/>
                <w:lang w:val="mk-MK"/>
              </w:rPr>
            </w:pPr>
            <w:r w:rsidRPr="00C52AEB">
              <w:rPr>
                <w:rFonts w:ascii="StobiSerif Regular" w:hAnsi="StobiSerif Regular" w:cs="Arial"/>
                <w:lang w:val="mk-MK"/>
              </w:rPr>
              <w:t>Предметна настава</w:t>
            </w:r>
          </w:p>
        </w:tc>
        <w:tc>
          <w:tcPr>
            <w:tcW w:w="368" w:type="dxa"/>
          </w:tcPr>
          <w:p w:rsidR="008D4B0C" w:rsidRPr="00C52AEB" w:rsidRDefault="008D4B0C" w:rsidP="00FE1157">
            <w:pPr>
              <w:spacing w:after="0" w:line="240" w:lineRule="auto"/>
              <w:jc w:val="both"/>
              <w:rPr>
                <w:rFonts w:ascii="StobiSerif Regular" w:hAnsi="StobiSerif Regular" w:cs="Arial"/>
                <w:lang w:val="mk-MK"/>
              </w:rPr>
            </w:pPr>
          </w:p>
        </w:tc>
        <w:tc>
          <w:tcPr>
            <w:tcW w:w="1459"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r>
      <w:tr w:rsidR="008D4B0C" w:rsidRPr="00C52AEB" w:rsidTr="00FE1157">
        <w:tc>
          <w:tcPr>
            <w:tcW w:w="2297"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Раководен кадар</w:t>
            </w:r>
          </w:p>
        </w:tc>
        <w:tc>
          <w:tcPr>
            <w:tcW w:w="1894" w:type="dxa"/>
            <w:gridSpan w:val="2"/>
          </w:tcPr>
          <w:p w:rsidR="008D4B0C" w:rsidRPr="00C52AEB" w:rsidRDefault="008D4B0C" w:rsidP="00FE1157">
            <w:pPr>
              <w:spacing w:after="0" w:line="240" w:lineRule="auto"/>
              <w:jc w:val="both"/>
              <w:rPr>
                <w:rFonts w:ascii="StobiSerif Regular" w:hAnsi="StobiSerif Regular" w:cs="Arial"/>
                <w:lang w:val="mk-MK"/>
              </w:rPr>
            </w:pPr>
          </w:p>
        </w:tc>
        <w:tc>
          <w:tcPr>
            <w:tcW w:w="1459"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r>
      <w:tr w:rsidR="008D4B0C" w:rsidRPr="00C52AEB" w:rsidTr="00FE1157">
        <w:tc>
          <w:tcPr>
            <w:tcW w:w="2297"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Стручни соработници</w:t>
            </w:r>
          </w:p>
        </w:tc>
        <w:tc>
          <w:tcPr>
            <w:tcW w:w="1894" w:type="dxa"/>
            <w:gridSpan w:val="2"/>
          </w:tcPr>
          <w:p w:rsidR="008D4B0C" w:rsidRPr="00C52AEB" w:rsidRDefault="008D4B0C" w:rsidP="00FE1157">
            <w:pPr>
              <w:spacing w:after="0" w:line="240" w:lineRule="auto"/>
              <w:jc w:val="both"/>
              <w:rPr>
                <w:rFonts w:ascii="StobiSerif Regular" w:hAnsi="StobiSerif Regular" w:cs="Arial"/>
                <w:lang w:val="mk-MK"/>
              </w:rPr>
            </w:pPr>
          </w:p>
        </w:tc>
        <w:tc>
          <w:tcPr>
            <w:tcW w:w="1459"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r>
      <w:tr w:rsidR="008D4B0C" w:rsidRPr="00C52AEB" w:rsidTr="00FE1157">
        <w:tc>
          <w:tcPr>
            <w:tcW w:w="2297"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Административни службеници</w:t>
            </w:r>
          </w:p>
        </w:tc>
        <w:tc>
          <w:tcPr>
            <w:tcW w:w="1894" w:type="dxa"/>
            <w:gridSpan w:val="2"/>
          </w:tcPr>
          <w:p w:rsidR="008D4B0C" w:rsidRPr="00C52AEB" w:rsidRDefault="008D4B0C" w:rsidP="00FE1157">
            <w:pPr>
              <w:spacing w:after="0" w:line="240" w:lineRule="auto"/>
              <w:jc w:val="both"/>
              <w:rPr>
                <w:rFonts w:ascii="StobiSerif Regular" w:hAnsi="StobiSerif Regular" w:cs="Arial"/>
                <w:lang w:val="mk-MK"/>
              </w:rPr>
            </w:pPr>
          </w:p>
        </w:tc>
        <w:tc>
          <w:tcPr>
            <w:tcW w:w="1459"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r>
      <w:tr w:rsidR="008D4B0C" w:rsidRPr="00C52AEB" w:rsidTr="00FE1157">
        <w:tc>
          <w:tcPr>
            <w:tcW w:w="2297"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Помошен и технички кадар</w:t>
            </w:r>
          </w:p>
        </w:tc>
        <w:tc>
          <w:tcPr>
            <w:tcW w:w="1894" w:type="dxa"/>
            <w:gridSpan w:val="2"/>
          </w:tcPr>
          <w:p w:rsidR="008D4B0C" w:rsidRPr="00C52AEB" w:rsidRDefault="008D4B0C" w:rsidP="00FE1157">
            <w:pPr>
              <w:spacing w:after="0" w:line="240" w:lineRule="auto"/>
              <w:jc w:val="both"/>
              <w:rPr>
                <w:rFonts w:ascii="StobiSerif Regular" w:hAnsi="StobiSerif Regular" w:cs="Arial"/>
                <w:lang w:val="mk-MK"/>
              </w:rPr>
            </w:pPr>
          </w:p>
        </w:tc>
        <w:tc>
          <w:tcPr>
            <w:tcW w:w="1459"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c>
          <w:tcPr>
            <w:tcW w:w="740" w:type="dxa"/>
          </w:tcPr>
          <w:p w:rsidR="008D4B0C" w:rsidRPr="00C52AEB" w:rsidRDefault="008D4B0C" w:rsidP="00FE1157">
            <w:pPr>
              <w:spacing w:after="0" w:line="240" w:lineRule="auto"/>
              <w:jc w:val="both"/>
              <w:rPr>
                <w:rFonts w:ascii="StobiSerif Regular" w:hAnsi="StobiSerif Regular" w:cs="Arial"/>
                <w:lang w:val="mk-MK"/>
              </w:rPr>
            </w:pPr>
          </w:p>
        </w:tc>
      </w:tr>
    </w:tbl>
    <w:p w:rsidR="008D4B0C" w:rsidRDefault="008D4B0C" w:rsidP="008D4B0C">
      <w:pPr>
        <w:jc w:val="both"/>
        <w:rPr>
          <w:rFonts w:ascii="StobiSerif Regular" w:hAnsi="StobiSerif Regular" w:cs="Arial"/>
          <w:sz w:val="24"/>
          <w:szCs w:val="24"/>
          <w:lang w:val="mk-MK"/>
        </w:rPr>
      </w:pPr>
      <w:r>
        <w:rPr>
          <w:rFonts w:ascii="StobiSerif Regular" w:hAnsi="StobiSerif Regular" w:cs="Arial"/>
          <w:sz w:val="24"/>
          <w:szCs w:val="24"/>
          <w:lang w:val="mk-MK"/>
        </w:rPr>
        <w:t xml:space="preserve">  </w:t>
      </w:r>
    </w:p>
    <w:p w:rsidR="008D4B0C" w:rsidRDefault="008D4B0C" w:rsidP="008D4B0C">
      <w:pPr>
        <w:jc w:val="both"/>
        <w:rPr>
          <w:rFonts w:ascii="StobiSerif Regular" w:hAnsi="StobiSerif Regular" w:cs="Arial"/>
          <w:sz w:val="24"/>
          <w:szCs w:val="24"/>
          <w:lang w:val="mk-MK"/>
        </w:rPr>
      </w:pPr>
      <w:r>
        <w:rPr>
          <w:rFonts w:ascii="StobiSerif Regular" w:hAnsi="StobiSerif Regular" w:cs="Arial"/>
          <w:sz w:val="24"/>
          <w:szCs w:val="24"/>
          <w:lang w:val="mk-MK"/>
        </w:rPr>
        <w:t xml:space="preserve">  </w:t>
      </w:r>
    </w:p>
    <w:p w:rsidR="008D4B0C" w:rsidRPr="005B5353" w:rsidRDefault="008D4B0C" w:rsidP="008D4B0C">
      <w:pPr>
        <w:jc w:val="both"/>
        <w:rPr>
          <w:rFonts w:ascii="StobiSerif Regular" w:hAnsi="StobiSerif Regular" w:cs="Arial"/>
        </w:rPr>
      </w:pPr>
      <w:r>
        <w:rPr>
          <w:rFonts w:ascii="StobiSerif Regular" w:hAnsi="StobiSerif Regular" w:cs="Arial"/>
          <w:sz w:val="24"/>
          <w:szCs w:val="24"/>
          <w:lang w:val="mk-MK"/>
        </w:rPr>
        <w:t xml:space="preserve">  </w:t>
      </w:r>
      <w:r w:rsidRPr="005B5353">
        <w:rPr>
          <w:rFonts w:ascii="StobiSerif Regular" w:hAnsi="StobiSerif Regular" w:cs="Arial"/>
          <w:lang w:val="mk-MK"/>
        </w:rPr>
        <w:t xml:space="preserve">2.2. </w:t>
      </w:r>
      <w:r w:rsidRPr="005B5353">
        <w:rPr>
          <w:rFonts w:ascii="StobiSerif Regular" w:hAnsi="StobiSerif Regular" w:cs="Arial"/>
        </w:rPr>
        <w:t>Работен стаж на вработените</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59"/>
        <w:gridCol w:w="1560"/>
        <w:gridCol w:w="1701"/>
        <w:gridCol w:w="1417"/>
        <w:gridCol w:w="1559"/>
        <w:gridCol w:w="1418"/>
      </w:tblGrid>
      <w:tr w:rsidR="008D4B0C" w:rsidRPr="00C52AEB" w:rsidTr="00FE1157">
        <w:tc>
          <w:tcPr>
            <w:tcW w:w="1135" w:type="dxa"/>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Работен стаж</w:t>
            </w:r>
          </w:p>
        </w:tc>
        <w:tc>
          <w:tcPr>
            <w:tcW w:w="1559" w:type="dxa"/>
          </w:tcPr>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Број на вработени наставници во одделенска настава</w:t>
            </w:r>
          </w:p>
        </w:tc>
        <w:tc>
          <w:tcPr>
            <w:tcW w:w="1560" w:type="dxa"/>
          </w:tcPr>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Број на вработени наставници</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во предметна  настава</w:t>
            </w:r>
          </w:p>
        </w:tc>
        <w:tc>
          <w:tcPr>
            <w:tcW w:w="1701" w:type="dxa"/>
          </w:tcPr>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Број на вработени</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стручни соработници</w:t>
            </w:r>
          </w:p>
        </w:tc>
        <w:tc>
          <w:tcPr>
            <w:tcW w:w="1417" w:type="dxa"/>
          </w:tcPr>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 xml:space="preserve">Број на </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вработени админи-стративни</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службени-ци</w:t>
            </w:r>
          </w:p>
        </w:tc>
        <w:tc>
          <w:tcPr>
            <w:tcW w:w="1559" w:type="dxa"/>
          </w:tcPr>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 xml:space="preserve">Број на </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вработен</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 xml:space="preserve">технички </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персонал</w:t>
            </w:r>
          </w:p>
        </w:tc>
        <w:tc>
          <w:tcPr>
            <w:tcW w:w="1418" w:type="dxa"/>
          </w:tcPr>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 xml:space="preserve">Број на </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вработен</w:t>
            </w:r>
          </w:p>
          <w:p w:rsidR="008D4B0C" w:rsidRPr="00C52AEB" w:rsidRDefault="008D4B0C" w:rsidP="00FE1157">
            <w:pPr>
              <w:spacing w:after="0" w:line="240" w:lineRule="auto"/>
              <w:rPr>
                <w:rFonts w:ascii="StobiSerif Regular" w:hAnsi="StobiSerif Regular" w:cs="Arial"/>
                <w:b/>
                <w:lang w:val="mk-MK"/>
              </w:rPr>
            </w:pPr>
            <w:r w:rsidRPr="00C52AEB">
              <w:rPr>
                <w:rFonts w:ascii="StobiSerif Regular" w:hAnsi="StobiSerif Regular" w:cs="Arial"/>
                <w:b/>
                <w:lang w:val="mk-MK"/>
              </w:rPr>
              <w:t xml:space="preserve">раководен </w:t>
            </w:r>
          </w:p>
          <w:p w:rsidR="008D4B0C" w:rsidRPr="00C52AEB" w:rsidRDefault="008D4B0C" w:rsidP="00FE1157">
            <w:pPr>
              <w:spacing w:after="0" w:line="240" w:lineRule="auto"/>
              <w:rPr>
                <w:rFonts w:ascii="Arial" w:hAnsi="Arial" w:cs="Arial"/>
                <w:b/>
                <w:lang w:val="mk-MK"/>
              </w:rPr>
            </w:pPr>
            <w:r w:rsidRPr="00C52AEB">
              <w:rPr>
                <w:rFonts w:ascii="StobiSerif Regular" w:hAnsi="StobiSerif Regular" w:cs="Arial"/>
                <w:b/>
                <w:lang w:val="mk-MK"/>
              </w:rPr>
              <w:t>кадар</w:t>
            </w:r>
          </w:p>
        </w:tc>
      </w:tr>
      <w:tr w:rsidR="008D4B0C" w:rsidRPr="00C52AEB" w:rsidTr="00FE1157">
        <w:tc>
          <w:tcPr>
            <w:tcW w:w="1135" w:type="dxa"/>
          </w:tcPr>
          <w:p w:rsidR="008D4B0C" w:rsidRPr="00C52AEB" w:rsidRDefault="008D4B0C" w:rsidP="00FE1157">
            <w:pPr>
              <w:spacing w:after="0" w:line="240" w:lineRule="auto"/>
              <w:rPr>
                <w:rFonts w:ascii="StobiSerif Regular" w:hAnsi="StobiSerif Regular" w:cs="Arial"/>
                <w:sz w:val="20"/>
                <w:szCs w:val="20"/>
                <w:lang w:val="mk-MK"/>
              </w:rPr>
            </w:pPr>
            <w:r w:rsidRPr="00C52AEB">
              <w:rPr>
                <w:rFonts w:ascii="StobiSerif Regular" w:hAnsi="StobiSerif Regular" w:cs="Arial"/>
                <w:sz w:val="20"/>
                <w:szCs w:val="20"/>
                <w:lang w:val="mk-MK"/>
              </w:rPr>
              <w:t>До 10 години</w:t>
            </w: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60"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701"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7"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8"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135" w:type="dxa"/>
          </w:tcPr>
          <w:p w:rsidR="008D4B0C" w:rsidRPr="00C52AEB" w:rsidRDefault="008D4B0C" w:rsidP="00FE1157">
            <w:pPr>
              <w:spacing w:after="0" w:line="240" w:lineRule="auto"/>
              <w:rPr>
                <w:rFonts w:ascii="StobiSerif Regular" w:hAnsi="StobiSerif Regular" w:cs="Arial"/>
                <w:sz w:val="20"/>
                <w:szCs w:val="20"/>
                <w:lang w:val="mk-MK"/>
              </w:rPr>
            </w:pPr>
            <w:r w:rsidRPr="00C52AEB">
              <w:rPr>
                <w:rFonts w:ascii="StobiSerif Regular" w:hAnsi="StobiSerif Regular" w:cs="Arial"/>
                <w:sz w:val="20"/>
                <w:szCs w:val="20"/>
                <w:lang w:val="mk-MK"/>
              </w:rPr>
              <w:t>Од 10 до 20 години</w:t>
            </w: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60"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701"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7"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8"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135" w:type="dxa"/>
          </w:tcPr>
          <w:p w:rsidR="008D4B0C" w:rsidRPr="00C52AEB" w:rsidRDefault="008D4B0C" w:rsidP="00FE1157">
            <w:pPr>
              <w:spacing w:after="0" w:line="240" w:lineRule="auto"/>
              <w:rPr>
                <w:rFonts w:ascii="StobiSerif Regular" w:hAnsi="StobiSerif Regular" w:cs="Arial"/>
                <w:sz w:val="20"/>
                <w:szCs w:val="20"/>
                <w:lang w:val="mk-MK"/>
              </w:rPr>
            </w:pPr>
            <w:r w:rsidRPr="00C52AEB">
              <w:rPr>
                <w:rFonts w:ascii="StobiSerif Regular" w:hAnsi="StobiSerif Regular" w:cs="Arial"/>
                <w:sz w:val="20"/>
                <w:szCs w:val="20"/>
                <w:lang w:val="mk-MK"/>
              </w:rPr>
              <w:t>Од 20 до 30 години</w:t>
            </w: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60"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701"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7"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8"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135" w:type="dxa"/>
          </w:tcPr>
          <w:p w:rsidR="008D4B0C" w:rsidRPr="00C52AEB" w:rsidRDefault="008D4B0C" w:rsidP="00FE1157">
            <w:pPr>
              <w:spacing w:after="0" w:line="240" w:lineRule="auto"/>
              <w:rPr>
                <w:rFonts w:ascii="StobiSerif Regular" w:hAnsi="StobiSerif Regular" w:cs="Arial"/>
                <w:sz w:val="20"/>
                <w:szCs w:val="20"/>
                <w:lang w:val="mk-MK"/>
              </w:rPr>
            </w:pPr>
            <w:r w:rsidRPr="00C52AEB">
              <w:rPr>
                <w:rFonts w:ascii="StobiSerif Regular" w:hAnsi="StobiSerif Regular" w:cs="Arial"/>
                <w:sz w:val="20"/>
                <w:szCs w:val="20"/>
                <w:lang w:val="mk-MK"/>
              </w:rPr>
              <w:t>Повеќе од 30 години</w:t>
            </w: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60"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701"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7"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8"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135" w:type="dxa"/>
          </w:tcPr>
          <w:p w:rsidR="008D4B0C" w:rsidRPr="00C52AEB" w:rsidRDefault="008D4B0C" w:rsidP="00FE1157">
            <w:pPr>
              <w:spacing w:after="0" w:line="240" w:lineRule="auto"/>
              <w:rPr>
                <w:rFonts w:ascii="StobiSerif Regular" w:hAnsi="StobiSerif Regular" w:cs="Arial"/>
                <w:sz w:val="20"/>
                <w:szCs w:val="20"/>
                <w:lang w:val="mk-MK"/>
              </w:rPr>
            </w:pPr>
            <w:r w:rsidRPr="00C52AEB">
              <w:rPr>
                <w:rFonts w:ascii="StobiSerif Regular" w:hAnsi="StobiSerif Regular" w:cs="Arial"/>
                <w:sz w:val="20"/>
                <w:szCs w:val="20"/>
                <w:lang w:val="mk-MK"/>
              </w:rPr>
              <w:t>Вкупно</w:t>
            </w:r>
          </w:p>
          <w:p w:rsidR="008D4B0C" w:rsidRPr="00C52AEB" w:rsidRDefault="008D4B0C" w:rsidP="00FE1157">
            <w:pPr>
              <w:spacing w:after="0" w:line="240" w:lineRule="auto"/>
              <w:rPr>
                <w:rFonts w:ascii="StobiSerif Regular" w:hAnsi="StobiSerif Regular" w:cs="Arial"/>
                <w:sz w:val="20"/>
                <w:szCs w:val="20"/>
                <w:lang w:val="mk-MK"/>
              </w:rPr>
            </w:pP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60"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701"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7"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559" w:type="dxa"/>
          </w:tcPr>
          <w:p w:rsidR="008D4B0C" w:rsidRPr="00C52AEB" w:rsidRDefault="008D4B0C" w:rsidP="00FE1157">
            <w:pPr>
              <w:spacing w:after="0" w:line="240" w:lineRule="auto"/>
              <w:jc w:val="both"/>
              <w:rPr>
                <w:rFonts w:ascii="StobiSerif Regular" w:hAnsi="StobiSerif Regular" w:cs="Arial"/>
                <w:sz w:val="20"/>
                <w:szCs w:val="20"/>
                <w:lang w:val="mk-MK"/>
              </w:rPr>
            </w:pPr>
          </w:p>
        </w:tc>
        <w:tc>
          <w:tcPr>
            <w:tcW w:w="1418" w:type="dxa"/>
          </w:tcPr>
          <w:p w:rsidR="008D4B0C" w:rsidRPr="00C52AEB" w:rsidRDefault="008D4B0C" w:rsidP="00FE1157">
            <w:pPr>
              <w:spacing w:after="0" w:line="240" w:lineRule="auto"/>
              <w:jc w:val="both"/>
              <w:rPr>
                <w:rFonts w:ascii="Arial" w:hAnsi="Arial" w:cs="Arial"/>
                <w:sz w:val="24"/>
                <w:szCs w:val="24"/>
                <w:lang w:val="mk-MK"/>
              </w:rPr>
            </w:pPr>
          </w:p>
        </w:tc>
      </w:tr>
    </w:tbl>
    <w:p w:rsidR="008D4B0C" w:rsidRPr="001B09E6" w:rsidRDefault="008D4B0C" w:rsidP="008D4B0C">
      <w:pPr>
        <w:jc w:val="both"/>
        <w:rPr>
          <w:rFonts w:ascii="StobiSerif Regular" w:hAnsi="StobiSerif Regular" w:cs="Arial"/>
          <w:sz w:val="24"/>
          <w:szCs w:val="24"/>
        </w:rPr>
      </w:pPr>
    </w:p>
    <w:p w:rsidR="008D4B0C" w:rsidRPr="005B5353" w:rsidRDefault="008D4B0C" w:rsidP="008D4B0C">
      <w:pPr>
        <w:jc w:val="both"/>
        <w:rPr>
          <w:rFonts w:ascii="StobiSerif Regular" w:hAnsi="StobiSerif Regular" w:cs="Arial"/>
        </w:rPr>
      </w:pPr>
      <w:bookmarkStart w:id="4" w:name="_Hlk25762594"/>
      <w:r w:rsidRPr="005B5353">
        <w:rPr>
          <w:rFonts w:ascii="StobiSerif Regular" w:hAnsi="StobiSerif Regular" w:cs="Arial"/>
          <w:lang w:val="mk-MK"/>
        </w:rPr>
        <w:t>2.3.</w:t>
      </w:r>
      <w:r w:rsidRPr="005B5353">
        <w:rPr>
          <w:rFonts w:ascii="StobiSerif Regular" w:hAnsi="StobiSerif Regular" w:cs="Arial"/>
        </w:rPr>
        <w:t>Простор</w:t>
      </w:r>
    </w:p>
    <w:p w:rsidR="008D4B0C" w:rsidRPr="000556B8" w:rsidRDefault="008D4B0C" w:rsidP="008D4B0C">
      <w:pPr>
        <w:jc w:val="both"/>
        <w:rPr>
          <w:rFonts w:ascii="StobiSerif Regular" w:hAnsi="StobiSerif Regular" w:cs="Arial"/>
          <w:sz w:val="24"/>
          <w:szCs w:val="24"/>
        </w:rPr>
      </w:pPr>
      <w:r w:rsidRPr="000556B8">
        <w:rPr>
          <w:rFonts w:ascii="StobiSerif Regular" w:hAnsi="StobiSerif Regular" w:cs="Arial"/>
          <w:sz w:val="24"/>
          <w:szCs w:val="24"/>
        </w:rPr>
        <w:t xml:space="preserve"> </w:t>
      </w:r>
      <w:r w:rsidRPr="000556B8">
        <w:rPr>
          <w:rFonts w:ascii="StobiSerif Regular" w:hAnsi="StobiSerif Regular" w:cs="Arial"/>
          <w:color w:val="000000"/>
          <w:sz w:val="20"/>
          <w:szCs w:val="20"/>
        </w:rPr>
        <w:t>(бројот на редови може да се менува согласно просторните услови, односно просториите со кои располага основното училиште)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455"/>
        <w:gridCol w:w="1440"/>
        <w:gridCol w:w="1602"/>
        <w:gridCol w:w="3055"/>
      </w:tblGrid>
      <w:tr w:rsidR="008D4B0C" w:rsidRPr="00C52AEB" w:rsidTr="00FE1157">
        <w:tc>
          <w:tcPr>
            <w:tcW w:w="1870" w:type="dxa"/>
            <w:vAlign w:val="center"/>
          </w:tcPr>
          <w:p w:rsidR="008D4B0C" w:rsidRPr="00C52AEB" w:rsidRDefault="008D4B0C" w:rsidP="00FE1157">
            <w:pPr>
              <w:spacing w:after="0" w:line="240" w:lineRule="auto"/>
              <w:jc w:val="center"/>
              <w:rPr>
                <w:rFonts w:ascii="StobiSerif Regular" w:hAnsi="StobiSerif Regular" w:cs="Arial"/>
                <w:b/>
                <w:lang w:val="mk-MK"/>
              </w:rPr>
            </w:pPr>
            <w:bookmarkStart w:id="5" w:name="_Hlk25762675"/>
            <w:bookmarkEnd w:id="4"/>
            <w:r w:rsidRPr="00C52AEB">
              <w:rPr>
                <w:rFonts w:ascii="StobiSerif Regular" w:hAnsi="StobiSerif Regular" w:cs="Arial"/>
                <w:b/>
                <w:lang w:val="mk-MK"/>
              </w:rPr>
              <w:t>Простор</w:t>
            </w:r>
          </w:p>
        </w:tc>
        <w:tc>
          <w:tcPr>
            <w:tcW w:w="1455" w:type="dxa"/>
            <w:vAlign w:val="center"/>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Вкупен број</w:t>
            </w:r>
          </w:p>
        </w:tc>
        <w:tc>
          <w:tcPr>
            <w:tcW w:w="1440" w:type="dxa"/>
            <w:vAlign w:val="center"/>
          </w:tcPr>
          <w:p w:rsidR="008D4B0C" w:rsidRPr="00C52AEB" w:rsidRDefault="008D4B0C" w:rsidP="00FE1157">
            <w:pPr>
              <w:spacing w:after="0" w:line="240" w:lineRule="auto"/>
              <w:jc w:val="center"/>
              <w:rPr>
                <w:rFonts w:ascii="StobiSerif Regular" w:hAnsi="StobiSerif Regular" w:cs="Arial"/>
                <w:b/>
              </w:rPr>
            </w:pPr>
            <w:r w:rsidRPr="00C52AEB">
              <w:rPr>
                <w:rFonts w:ascii="StobiSerif Regular" w:hAnsi="StobiSerif Regular" w:cs="Arial"/>
                <w:b/>
                <w:lang w:val="mk-MK"/>
              </w:rPr>
              <w:t>Површина</w:t>
            </w:r>
            <w:r w:rsidRPr="00C52AEB">
              <w:rPr>
                <w:rFonts w:ascii="StobiSerif Regular" w:hAnsi="StobiSerif Regular" w:cs="Arial"/>
                <w:b/>
              </w:rPr>
              <w:t xml:space="preserve"> (m2)</w:t>
            </w:r>
          </w:p>
        </w:tc>
        <w:tc>
          <w:tcPr>
            <w:tcW w:w="1530" w:type="dxa"/>
            <w:vAlign w:val="center"/>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Состојба</w:t>
            </w:r>
          </w:p>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(се оценува од 1 до 5, согласно Нормативот од 2019 година)</w:t>
            </w:r>
          </w:p>
        </w:tc>
        <w:tc>
          <w:tcPr>
            <w:tcW w:w="3055" w:type="dxa"/>
            <w:vAlign w:val="center"/>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Забелешка</w:t>
            </w:r>
          </w:p>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 xml:space="preserve">(се наведува потребата од </w:t>
            </w:r>
            <w:r w:rsidRPr="00C52AEB">
              <w:rPr>
                <w:rFonts w:ascii="StobiSerif Regular" w:hAnsi="StobiSerif Regular" w:cs="Arial"/>
                <w:b/>
                <w:color w:val="000000"/>
                <w:lang w:val="mk-MK"/>
              </w:rPr>
              <w:t xml:space="preserve">дополнителни простории, </w:t>
            </w:r>
            <w:r w:rsidRPr="00C52AEB">
              <w:rPr>
                <w:rFonts w:ascii="StobiSerif Regular" w:hAnsi="StobiSerif Regular" w:cs="Arial"/>
                <w:b/>
                <w:lang w:val="mk-MK"/>
              </w:rPr>
              <w:t>реконструкции и сл.)</w:t>
            </w: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Училници</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Кабинети</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 xml:space="preserve">Библиотека </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Медиотека</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Читална</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Спортска сала</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Канцеларии</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Училиштен двор</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Заеднички простор за прослави</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Кујна</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Трпезарија</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tr w:rsidR="008D4B0C" w:rsidRPr="00C52AEB" w:rsidTr="00FE1157">
        <w:tc>
          <w:tcPr>
            <w:tcW w:w="1870" w:type="dxa"/>
            <w:vAlign w:val="center"/>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Друго</w:t>
            </w:r>
          </w:p>
        </w:tc>
        <w:tc>
          <w:tcPr>
            <w:tcW w:w="1455" w:type="dxa"/>
          </w:tcPr>
          <w:p w:rsidR="008D4B0C" w:rsidRPr="00C52AEB" w:rsidRDefault="008D4B0C" w:rsidP="00FE1157">
            <w:pPr>
              <w:spacing w:after="0" w:line="240" w:lineRule="auto"/>
              <w:jc w:val="both"/>
              <w:rPr>
                <w:rFonts w:ascii="Arial" w:hAnsi="Arial" w:cs="Arial"/>
                <w:sz w:val="24"/>
                <w:szCs w:val="24"/>
                <w:lang w:val="mk-MK"/>
              </w:rPr>
            </w:pPr>
          </w:p>
        </w:tc>
        <w:tc>
          <w:tcPr>
            <w:tcW w:w="1440" w:type="dxa"/>
          </w:tcPr>
          <w:p w:rsidR="008D4B0C" w:rsidRPr="00C52AEB" w:rsidRDefault="008D4B0C" w:rsidP="00FE1157">
            <w:pPr>
              <w:spacing w:after="0" w:line="240" w:lineRule="auto"/>
              <w:jc w:val="both"/>
              <w:rPr>
                <w:rFonts w:ascii="Arial" w:hAnsi="Arial" w:cs="Arial"/>
                <w:sz w:val="24"/>
                <w:szCs w:val="24"/>
                <w:lang w:val="mk-MK"/>
              </w:rPr>
            </w:pPr>
          </w:p>
        </w:tc>
        <w:tc>
          <w:tcPr>
            <w:tcW w:w="1530" w:type="dxa"/>
          </w:tcPr>
          <w:p w:rsidR="008D4B0C" w:rsidRPr="00C52AEB" w:rsidRDefault="008D4B0C" w:rsidP="00FE1157">
            <w:pPr>
              <w:spacing w:after="0" w:line="240" w:lineRule="auto"/>
              <w:jc w:val="both"/>
              <w:rPr>
                <w:rFonts w:ascii="Arial" w:hAnsi="Arial" w:cs="Arial"/>
                <w:sz w:val="24"/>
                <w:szCs w:val="24"/>
                <w:lang w:val="mk-MK"/>
              </w:rPr>
            </w:pPr>
          </w:p>
        </w:tc>
        <w:tc>
          <w:tcPr>
            <w:tcW w:w="3055" w:type="dxa"/>
          </w:tcPr>
          <w:p w:rsidR="008D4B0C" w:rsidRPr="00C52AEB" w:rsidRDefault="008D4B0C" w:rsidP="00FE1157">
            <w:pPr>
              <w:spacing w:after="0" w:line="240" w:lineRule="auto"/>
              <w:jc w:val="both"/>
              <w:rPr>
                <w:rFonts w:ascii="Arial" w:hAnsi="Arial" w:cs="Arial"/>
                <w:sz w:val="24"/>
                <w:szCs w:val="24"/>
                <w:lang w:val="mk-MK"/>
              </w:rPr>
            </w:pPr>
          </w:p>
        </w:tc>
      </w:tr>
      <w:bookmarkEnd w:id="5"/>
    </w:tbl>
    <w:p w:rsidR="008D4B0C" w:rsidRDefault="008D4B0C" w:rsidP="008D4B0C">
      <w:pPr>
        <w:jc w:val="both"/>
        <w:rPr>
          <w:rFonts w:ascii="Arial" w:hAnsi="Arial" w:cs="Arial"/>
          <w:sz w:val="24"/>
          <w:szCs w:val="24"/>
          <w:lang w:val="mk-MK"/>
        </w:rPr>
      </w:pPr>
    </w:p>
    <w:p w:rsidR="008D4B0C" w:rsidRPr="005B5353" w:rsidRDefault="008D4B0C" w:rsidP="008D4B0C">
      <w:pPr>
        <w:jc w:val="both"/>
        <w:rPr>
          <w:rFonts w:ascii="StobiSerif Regular" w:hAnsi="StobiSerif Regular" w:cs="Arial"/>
          <w:color w:val="000000"/>
        </w:rPr>
      </w:pPr>
      <w:bookmarkStart w:id="6" w:name="_Hlk25762845"/>
      <w:r w:rsidRPr="005B5353">
        <w:rPr>
          <w:rFonts w:ascii="StobiSerif Regular" w:hAnsi="StobiSerif Regular" w:cs="Arial"/>
          <w:lang w:val="mk-MK"/>
        </w:rPr>
        <w:t xml:space="preserve">2.4. </w:t>
      </w:r>
      <w:r w:rsidRPr="005B5353">
        <w:rPr>
          <w:rFonts w:ascii="StobiSerif Regular" w:hAnsi="StobiSerif Regular" w:cs="Arial"/>
        </w:rPr>
        <w:t>Опрема и наставни средства согласно „Нормативот и стандарди за простор, опрема и наставни средства“</w:t>
      </w:r>
      <w:r w:rsidRPr="005B5353">
        <w:rPr>
          <w:rFonts w:ascii="Arial" w:hAnsi="Arial" w:cs="Arial"/>
          <w:color w:val="FF0000"/>
        </w:rPr>
        <w:t xml:space="preserve"> </w:t>
      </w:r>
    </w:p>
    <w:p w:rsidR="008D4B0C" w:rsidRPr="008C2D53" w:rsidRDefault="008D4B0C" w:rsidP="008D4B0C">
      <w:pPr>
        <w:pStyle w:val="ListParagraph"/>
        <w:ind w:left="0"/>
        <w:jc w:val="both"/>
        <w:rPr>
          <w:rFonts w:ascii="StobiSerif Regular" w:hAnsi="StobiSerif Regular" w:cs="Arial"/>
          <w:sz w:val="20"/>
          <w:szCs w:val="20"/>
        </w:rPr>
      </w:pPr>
      <w:r>
        <w:rPr>
          <w:rFonts w:ascii="StobiSerif Regular" w:hAnsi="StobiSerif Regular" w:cs="Arial"/>
          <w:sz w:val="20"/>
          <w:szCs w:val="20"/>
        </w:rPr>
        <w:t>(В</w:t>
      </w:r>
      <w:r w:rsidRPr="008C2D53">
        <w:rPr>
          <w:rFonts w:ascii="StobiSerif Regular" w:hAnsi="StobiSerif Regular" w:cs="Arial"/>
          <w:sz w:val="20"/>
          <w:szCs w:val="20"/>
        </w:rPr>
        <w:t>о овој дел се наведуваат материјално-техничките ресурси што ги поседува основното училиште, како и потребата од опремување на просториите (на пр. со информатичко технолошка и мултимедијална опрема, музички инструменти, книги и учебници за училишната библиотека, спортски реквизити, средства, материјали и играчки за училниците за одделенска настава и сл.</w:t>
      </w:r>
      <w:r>
        <w:rPr>
          <w:rFonts w:ascii="StobiSerif Regular" w:hAnsi="StobiSerif Regular" w:cs="Arial"/>
          <w:sz w:val="20"/>
          <w:szCs w:val="20"/>
        </w:rPr>
        <w:t xml:space="preserve">  </w:t>
      </w:r>
      <w:r>
        <w:rPr>
          <w:rFonts w:ascii="Arial" w:hAnsi="Arial" w:cs="Arial"/>
          <w:sz w:val="20"/>
          <w:szCs w:val="20"/>
        </w:rPr>
        <w:t>С</w:t>
      </w:r>
      <w:r w:rsidRPr="000556B8">
        <w:rPr>
          <w:rFonts w:ascii="Arial" w:hAnsi="Arial" w:cs="Arial"/>
          <w:sz w:val="20"/>
          <w:szCs w:val="20"/>
        </w:rPr>
        <w:t xml:space="preserve">е </w:t>
      </w:r>
      <w:r w:rsidRPr="000556B8">
        <w:rPr>
          <w:rFonts w:ascii="StobiSerif Regular" w:hAnsi="StobiSerif Regular" w:cs="Arial"/>
          <w:sz w:val="20"/>
          <w:szCs w:val="20"/>
        </w:rPr>
        <w:t>пополнува наративно и бројчано</w:t>
      </w:r>
      <w:r w:rsidRPr="008C2D53">
        <w:rPr>
          <w:rFonts w:ascii="StobiSerif Regular" w:hAnsi="StobiSerif Regular" w:cs="Arial"/>
          <w:sz w:val="20"/>
          <w:szCs w:val="20"/>
        </w:rPr>
        <w:t xml:space="preserve">).  </w:t>
      </w:r>
    </w:p>
    <w:p w:rsidR="008D4B0C" w:rsidRPr="006B0773" w:rsidRDefault="008D4B0C" w:rsidP="008D4B0C">
      <w:pPr>
        <w:pStyle w:val="ListParagraph"/>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3420"/>
        <w:gridCol w:w="3415"/>
      </w:tblGrid>
      <w:tr w:rsidR="008D4B0C" w:rsidRPr="00C52AEB" w:rsidTr="00FE1157">
        <w:tc>
          <w:tcPr>
            <w:tcW w:w="2515" w:type="dxa"/>
          </w:tcPr>
          <w:p w:rsidR="008D4B0C" w:rsidRPr="00C52AEB" w:rsidRDefault="008D4B0C" w:rsidP="00FE115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Наставен предмет</w:t>
            </w:r>
          </w:p>
          <w:p w:rsidR="008D4B0C" w:rsidRPr="00C52AEB" w:rsidRDefault="008D4B0C" w:rsidP="00FE1157">
            <w:pPr>
              <w:pStyle w:val="ListParagraph"/>
              <w:spacing w:after="0" w:line="240" w:lineRule="auto"/>
              <w:ind w:left="0"/>
              <w:jc w:val="center"/>
              <w:rPr>
                <w:rFonts w:ascii="StobiSerif Regular" w:hAnsi="StobiSerif Regular" w:cs="Arial"/>
                <w:b/>
                <w:color w:val="FF0000"/>
              </w:rPr>
            </w:pPr>
            <w:r w:rsidRPr="00C52AEB">
              <w:rPr>
                <w:rFonts w:ascii="StobiSerif Regular" w:hAnsi="StobiSerif Regular" w:cs="Arial"/>
                <w:b/>
              </w:rPr>
              <w:t>(одделенска и предметна настава)</w:t>
            </w:r>
          </w:p>
        </w:tc>
        <w:tc>
          <w:tcPr>
            <w:tcW w:w="3420" w:type="dxa"/>
          </w:tcPr>
          <w:p w:rsidR="008D4B0C" w:rsidRPr="00C52AEB" w:rsidRDefault="008D4B0C" w:rsidP="00FE115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Постоечка опрема и наставни средства</w:t>
            </w:r>
          </w:p>
        </w:tc>
        <w:tc>
          <w:tcPr>
            <w:tcW w:w="3415" w:type="dxa"/>
          </w:tcPr>
          <w:p w:rsidR="008D4B0C" w:rsidRPr="00C52AEB" w:rsidRDefault="008D4B0C" w:rsidP="00FE115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Потребна опрема и наставни средства</w:t>
            </w: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r w:rsidR="008D4B0C" w:rsidRPr="00C52AEB" w:rsidTr="00FE1157">
        <w:tc>
          <w:tcPr>
            <w:tcW w:w="2515"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20" w:type="dxa"/>
          </w:tcPr>
          <w:p w:rsidR="008D4B0C" w:rsidRPr="00C52AEB" w:rsidRDefault="008D4B0C" w:rsidP="00FE1157">
            <w:pPr>
              <w:pStyle w:val="ListParagraph"/>
              <w:spacing w:after="0" w:line="240" w:lineRule="auto"/>
              <w:ind w:left="0"/>
              <w:jc w:val="both"/>
              <w:rPr>
                <w:rFonts w:ascii="Arial" w:hAnsi="Arial" w:cs="Arial"/>
                <w:sz w:val="24"/>
                <w:szCs w:val="24"/>
              </w:rPr>
            </w:pPr>
          </w:p>
        </w:tc>
        <w:tc>
          <w:tcPr>
            <w:tcW w:w="3415" w:type="dxa"/>
          </w:tcPr>
          <w:p w:rsidR="008D4B0C" w:rsidRPr="00C52AEB" w:rsidRDefault="008D4B0C" w:rsidP="00FE1157">
            <w:pPr>
              <w:pStyle w:val="ListParagraph"/>
              <w:spacing w:after="0" w:line="240" w:lineRule="auto"/>
              <w:ind w:left="0"/>
              <w:jc w:val="both"/>
              <w:rPr>
                <w:rFonts w:ascii="Arial" w:hAnsi="Arial" w:cs="Arial"/>
                <w:sz w:val="24"/>
                <w:szCs w:val="24"/>
              </w:rPr>
            </w:pPr>
          </w:p>
        </w:tc>
      </w:tr>
    </w:tbl>
    <w:p w:rsidR="008D4B0C" w:rsidRDefault="008D4B0C" w:rsidP="008D4B0C">
      <w:pPr>
        <w:pStyle w:val="ListParagraph"/>
        <w:ind w:left="450"/>
        <w:jc w:val="both"/>
        <w:rPr>
          <w:rFonts w:ascii="Arial" w:hAnsi="Arial" w:cs="Arial"/>
          <w:b/>
          <w:sz w:val="24"/>
          <w:szCs w:val="24"/>
        </w:rPr>
      </w:pPr>
    </w:p>
    <w:p w:rsidR="008D4B0C" w:rsidRPr="00C77590" w:rsidRDefault="008D4B0C" w:rsidP="008D4B0C">
      <w:pPr>
        <w:jc w:val="both"/>
        <w:rPr>
          <w:rFonts w:ascii="StobiSerif Regular" w:hAnsi="StobiSerif Regular" w:cs="Arial"/>
        </w:rPr>
      </w:pPr>
      <w:r w:rsidRPr="00C77590">
        <w:rPr>
          <w:rFonts w:ascii="StobiSerif Regular" w:hAnsi="StobiSerif Regular" w:cs="Arial"/>
          <w:lang w:val="mk-MK"/>
        </w:rPr>
        <w:t>2.5.</w:t>
      </w:r>
      <w:r w:rsidRPr="00C77590">
        <w:rPr>
          <w:rFonts w:ascii="StobiSerif Regular" w:hAnsi="StobiSerif Regular" w:cs="Arial"/>
        </w:rPr>
        <w:t xml:space="preserve">Материјално-финансиско работење на училиште </w:t>
      </w:r>
    </w:p>
    <w:p w:rsidR="008D4B0C" w:rsidRPr="00160F3B" w:rsidRDefault="008D4B0C" w:rsidP="008D4B0C">
      <w:pPr>
        <w:jc w:val="both"/>
        <w:rPr>
          <w:rFonts w:ascii="StobiSerif Regular" w:hAnsi="StobiSerif Regular" w:cs="Arial"/>
          <w:sz w:val="20"/>
          <w:szCs w:val="20"/>
          <w:lang w:val="mk-MK"/>
        </w:rPr>
      </w:pPr>
      <w:r w:rsidRPr="00392F50">
        <w:rPr>
          <w:rFonts w:ascii="StobiSerif Regular" w:hAnsi="StobiSerif Regular" w:cs="Arial"/>
          <w:color w:val="000000"/>
          <w:sz w:val="20"/>
          <w:szCs w:val="20"/>
        </w:rPr>
        <w:t>(</w:t>
      </w:r>
      <w:r>
        <w:rPr>
          <w:rFonts w:ascii="StobiSerif Regular" w:hAnsi="StobiSerif Regular" w:cs="Arial"/>
          <w:color w:val="000000"/>
          <w:sz w:val="20"/>
          <w:szCs w:val="20"/>
          <w:lang w:val="mk-MK"/>
        </w:rPr>
        <w:t>С</w:t>
      </w:r>
      <w:r w:rsidRPr="00392F50">
        <w:rPr>
          <w:rFonts w:ascii="StobiSerif Regular" w:hAnsi="StobiSerif Regular" w:cs="Arial"/>
          <w:color w:val="000000"/>
          <w:sz w:val="20"/>
          <w:szCs w:val="20"/>
        </w:rPr>
        <w:t>е пополнува наративно)</w:t>
      </w:r>
      <w:r>
        <w:rPr>
          <w:rFonts w:ascii="StobiSerif Regular" w:hAnsi="StobiSerif Regular" w:cs="Arial"/>
          <w:color w:val="000000"/>
          <w:sz w:val="20"/>
          <w:szCs w:val="20"/>
          <w:lang w:val="mk-MK"/>
        </w:rPr>
        <w:t>.</w:t>
      </w:r>
    </w:p>
    <w:bookmarkEnd w:id="6"/>
    <w:p w:rsidR="008D4B0C" w:rsidRDefault="008D4B0C" w:rsidP="008D4B0C">
      <w:pPr>
        <w:jc w:val="both"/>
        <w:rPr>
          <w:rFonts w:ascii="StobiSerif Regular" w:hAnsi="StobiSerif Regular" w:cs="Arial"/>
          <w:color w:val="000000"/>
          <w:sz w:val="24"/>
          <w:szCs w:val="24"/>
          <w:lang w:val="mk-MK" w:eastAsia="mk-MK"/>
        </w:rPr>
      </w:pPr>
    </w:p>
    <w:p w:rsidR="008D4B0C" w:rsidRPr="00C77590" w:rsidRDefault="008D4B0C" w:rsidP="008D4B0C">
      <w:pPr>
        <w:jc w:val="both"/>
        <w:rPr>
          <w:rFonts w:ascii="StobiSerif Regular" w:hAnsi="StobiSerif Regular" w:cs="Arial"/>
          <w:b/>
          <w:lang w:val="mk-MK"/>
        </w:rPr>
      </w:pPr>
      <w:r w:rsidRPr="00C77590">
        <w:rPr>
          <w:rFonts w:ascii="StobiSerif Regular" w:hAnsi="StobiSerif Regular" w:cs="Arial"/>
          <w:color w:val="000000"/>
          <w:lang w:val="mk-MK" w:eastAsia="mk-MK"/>
        </w:rPr>
        <w:t>3.</w:t>
      </w:r>
      <w:r w:rsidRPr="00C77590">
        <w:rPr>
          <w:rFonts w:ascii="StobiSerif Regular" w:hAnsi="StobiSerif Regular" w:cs="Arial"/>
          <w:b/>
        </w:rPr>
        <w:t xml:space="preserve">Подрачје на работа на основното училиште </w:t>
      </w:r>
      <w:r w:rsidRPr="00C77590">
        <w:rPr>
          <w:rFonts w:ascii="StobiSerif Regular" w:hAnsi="StobiSerif Regular" w:cs="Arial"/>
          <w:b/>
          <w:lang w:val="mk-MK"/>
        </w:rPr>
        <w:t xml:space="preserve">- </w:t>
      </w:r>
      <w:r w:rsidRPr="00C77590">
        <w:rPr>
          <w:rFonts w:ascii="StobiSerif Regular" w:hAnsi="StobiSerif Regular" w:cs="Arial"/>
          <w:b/>
        </w:rPr>
        <w:t>наставен план</w:t>
      </w:r>
      <w:r w:rsidRPr="00C77590">
        <w:rPr>
          <w:rFonts w:ascii="StobiSerif Regular" w:hAnsi="StobiSerif Regular" w:cs="Arial"/>
          <w:b/>
          <w:lang w:val="mk-MK"/>
        </w:rPr>
        <w:t>,</w:t>
      </w:r>
      <w:r w:rsidRPr="00C77590">
        <w:rPr>
          <w:rFonts w:ascii="StobiSerif Regular" w:hAnsi="StobiSerif Regular" w:cs="Arial"/>
          <w:b/>
        </w:rPr>
        <w:t xml:space="preserve"> </w:t>
      </w:r>
      <w:r w:rsidRPr="00C77590">
        <w:rPr>
          <w:rFonts w:ascii="StobiSerif Regular" w:hAnsi="StobiSerif Regular" w:cs="Arial"/>
          <w:b/>
          <w:lang w:val="mk-MK"/>
        </w:rPr>
        <w:t>проширена</w:t>
      </w:r>
      <w:r w:rsidRPr="00C77590">
        <w:rPr>
          <w:rFonts w:ascii="StobiSerif Regular" w:hAnsi="StobiSerif Regular" w:cs="Arial"/>
          <w:b/>
        </w:rPr>
        <w:t xml:space="preserve"> програма</w:t>
      </w:r>
      <w:r w:rsidRPr="00C77590">
        <w:rPr>
          <w:rFonts w:ascii="StobiSerif Regular" w:hAnsi="StobiSerif Regular" w:cs="Arial"/>
          <w:b/>
          <w:lang w:val="mk-MK"/>
        </w:rPr>
        <w:t xml:space="preserve"> и друга воспитно-образовна работа </w:t>
      </w:r>
    </w:p>
    <w:p w:rsidR="008D4B0C" w:rsidRPr="00AD2AB4" w:rsidRDefault="008D4B0C" w:rsidP="008D4B0C">
      <w:pPr>
        <w:jc w:val="both"/>
        <w:rPr>
          <w:rFonts w:ascii="StobiSerif Regular" w:hAnsi="StobiSerif Regular" w:cs="Arial"/>
          <w:sz w:val="20"/>
          <w:szCs w:val="20"/>
        </w:rPr>
      </w:pPr>
      <w:r w:rsidRPr="008713D4">
        <w:rPr>
          <w:rFonts w:ascii="StobiSerif Regular" w:hAnsi="StobiSerif Regular" w:cs="Arial"/>
          <w:sz w:val="24"/>
          <w:szCs w:val="24"/>
          <w:lang w:val="mk-MK"/>
        </w:rPr>
        <w:t>(</w:t>
      </w:r>
      <w:r>
        <w:rPr>
          <w:rFonts w:ascii="StobiSerif Regular" w:hAnsi="StobiSerif Regular" w:cs="Arial"/>
          <w:sz w:val="20"/>
          <w:szCs w:val="20"/>
          <w:lang w:val="mk-MK"/>
        </w:rPr>
        <w:t>В</w:t>
      </w:r>
      <w:r w:rsidRPr="008713D4">
        <w:rPr>
          <w:rFonts w:ascii="StobiSerif Regular" w:hAnsi="StobiSerif Regular" w:cs="Arial"/>
          <w:sz w:val="20"/>
          <w:szCs w:val="20"/>
          <w:lang w:val="mk-MK"/>
        </w:rPr>
        <w:t>о</w:t>
      </w:r>
      <w:r>
        <w:rPr>
          <w:rFonts w:ascii="StobiSerif Regular" w:hAnsi="StobiSerif Regular" w:cs="Arial"/>
          <w:sz w:val="20"/>
          <w:szCs w:val="20"/>
          <w:lang w:val="mk-MK"/>
        </w:rPr>
        <w:t xml:space="preserve"> овој дел се внесуваат податоци за: </w:t>
      </w:r>
      <w:r w:rsidRPr="008713D4">
        <w:rPr>
          <w:rFonts w:ascii="StobiSerif Regular" w:hAnsi="StobiSerif Regular" w:cs="Arial"/>
          <w:sz w:val="20"/>
          <w:szCs w:val="20"/>
          <w:lang w:val="mk-MK"/>
        </w:rPr>
        <w:t>подрачја на работа за кое училиштето е верификувано, наставен план и програми кои се реализираат, верификационен број издаден од Министерството за образование и наука, намалување или зголемување на бројот на ученици во изминатите четири години</w:t>
      </w:r>
      <w:r>
        <w:rPr>
          <w:rFonts w:ascii="StobiSerif Regular" w:hAnsi="StobiSerif Regular" w:cs="Arial"/>
          <w:sz w:val="20"/>
          <w:szCs w:val="20"/>
          <w:lang w:val="mk-MK"/>
        </w:rPr>
        <w:t xml:space="preserve">, проширена програма.. </w:t>
      </w:r>
      <w:r>
        <w:rPr>
          <w:rFonts w:ascii="StobiSerif Regular" w:hAnsi="StobiSerif Regular" w:cs="Arial"/>
          <w:sz w:val="20"/>
          <w:szCs w:val="20"/>
        </w:rPr>
        <w:t>)</w:t>
      </w:r>
    </w:p>
    <w:p w:rsidR="008D4B0C" w:rsidRPr="00C77590" w:rsidRDefault="008D4B0C" w:rsidP="008D4B0C">
      <w:pPr>
        <w:jc w:val="both"/>
        <w:rPr>
          <w:rFonts w:ascii="StobiSerif Regular" w:hAnsi="StobiSerif Regular" w:cs="Arial"/>
          <w:b/>
        </w:rPr>
      </w:pPr>
      <w:r w:rsidRPr="00C77590">
        <w:rPr>
          <w:rFonts w:ascii="StobiSerif Regular" w:hAnsi="StobiSerif Regular" w:cs="Arial"/>
          <w:b/>
          <w:lang w:val="mk-MK"/>
        </w:rPr>
        <w:t>4.</w:t>
      </w:r>
      <w:r w:rsidRPr="00C77590">
        <w:rPr>
          <w:rFonts w:ascii="StobiSerif Regular" w:hAnsi="StobiSerif Regular" w:cs="Arial"/>
          <w:b/>
        </w:rPr>
        <w:t xml:space="preserve"> Евалуација на работата на основното училиште во претходните четири години</w:t>
      </w:r>
    </w:p>
    <w:p w:rsidR="008D4B0C" w:rsidRPr="00C77590" w:rsidRDefault="008D4B0C" w:rsidP="008D4B0C">
      <w:pPr>
        <w:jc w:val="both"/>
        <w:rPr>
          <w:rFonts w:ascii="StobiSerif Regular" w:hAnsi="StobiSerif Regular" w:cs="Arial"/>
        </w:rPr>
      </w:pPr>
      <w:r w:rsidRPr="00C77590">
        <w:rPr>
          <w:rFonts w:ascii="StobiSerif Regular" w:hAnsi="StobiSerif Regular" w:cs="Arial"/>
          <w:lang w:val="mk-MK"/>
        </w:rPr>
        <w:t>4.1.</w:t>
      </w:r>
      <w:r w:rsidRPr="00C77590">
        <w:rPr>
          <w:rFonts w:ascii="StobiSerif Regular" w:hAnsi="StobiSerif Regular" w:cs="Arial"/>
        </w:rPr>
        <w:t xml:space="preserve"> Самоевалуација на основното училиште </w:t>
      </w:r>
    </w:p>
    <w:p w:rsidR="008D4B0C" w:rsidRPr="00160F3B" w:rsidRDefault="008D4B0C" w:rsidP="008D4B0C">
      <w:pPr>
        <w:jc w:val="both"/>
        <w:rPr>
          <w:rFonts w:ascii="StobiSerif Regular" w:hAnsi="StobiSerif Regular" w:cs="Arial"/>
          <w:color w:val="000000"/>
          <w:sz w:val="20"/>
          <w:szCs w:val="20"/>
          <w:lang w:val="mk-MK"/>
        </w:rPr>
      </w:pPr>
      <w:r w:rsidRPr="00392F50">
        <w:rPr>
          <w:rFonts w:ascii="StobiSerif Regular" w:hAnsi="StobiSerif Regular" w:cs="Arial"/>
          <w:color w:val="000000"/>
          <w:sz w:val="20"/>
          <w:szCs w:val="20"/>
        </w:rPr>
        <w:t>(</w:t>
      </w:r>
      <w:r>
        <w:rPr>
          <w:rFonts w:ascii="StobiSerif Regular" w:hAnsi="StobiSerif Regular" w:cs="Arial"/>
          <w:color w:val="000000"/>
          <w:sz w:val="20"/>
          <w:szCs w:val="20"/>
          <w:lang w:val="mk-MK"/>
        </w:rPr>
        <w:t>С</w:t>
      </w:r>
      <w:r w:rsidRPr="001A4AA7">
        <w:rPr>
          <w:rFonts w:ascii="StobiSerif Regular" w:hAnsi="StobiSerif Regular" w:cs="Arial"/>
          <w:color w:val="000000"/>
          <w:sz w:val="20"/>
          <w:szCs w:val="20"/>
          <w:lang w:val="mk-MK"/>
        </w:rPr>
        <w:t xml:space="preserve">е наведуваат и   </w:t>
      </w:r>
      <w:r w:rsidRPr="001A4AA7">
        <w:rPr>
          <w:rFonts w:ascii="StobiSerif Regular" w:hAnsi="StobiSerif Regular" w:cs="Arial"/>
          <w:color w:val="000000"/>
          <w:sz w:val="20"/>
          <w:szCs w:val="20"/>
        </w:rPr>
        <w:t>резултатите од последната самоевалуација на работата на основното училиште по подрачја</w:t>
      </w:r>
      <w:r w:rsidRPr="001A4AA7">
        <w:rPr>
          <w:rFonts w:ascii="StobiSerif Regular" w:hAnsi="StobiSerif Regular" w:cs="Arial"/>
          <w:color w:val="000000"/>
          <w:sz w:val="20"/>
          <w:szCs w:val="20"/>
          <w:lang w:val="mk-MK"/>
        </w:rPr>
        <w:t xml:space="preserve">, при што текстот не треба да има </w:t>
      </w:r>
      <w:r w:rsidRPr="00392F50">
        <w:rPr>
          <w:rFonts w:ascii="StobiSerif Regular" w:hAnsi="StobiSerif Regular" w:cs="Arial"/>
          <w:color w:val="000000"/>
          <w:sz w:val="20"/>
          <w:szCs w:val="20"/>
        </w:rPr>
        <w:t>повеќе од 300 збора по подрачје)</w:t>
      </w:r>
      <w:r>
        <w:rPr>
          <w:rFonts w:ascii="StobiSerif Regular" w:hAnsi="StobiSerif Regular" w:cs="Arial"/>
          <w:color w:val="000000"/>
          <w:sz w:val="20"/>
          <w:szCs w:val="20"/>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5845"/>
      </w:tblGrid>
      <w:tr w:rsidR="008D4B0C" w:rsidRPr="00C52AEB" w:rsidTr="00FE1157">
        <w:tc>
          <w:tcPr>
            <w:tcW w:w="3505" w:type="dxa"/>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Подрачје</w:t>
            </w:r>
          </w:p>
        </w:tc>
        <w:tc>
          <w:tcPr>
            <w:tcW w:w="5845" w:type="dxa"/>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Резултати</w:t>
            </w:r>
          </w:p>
          <w:p w:rsidR="008D4B0C" w:rsidRPr="00C52AEB" w:rsidRDefault="008D4B0C" w:rsidP="00FE1157">
            <w:pPr>
              <w:spacing w:after="0" w:line="240" w:lineRule="auto"/>
              <w:jc w:val="center"/>
              <w:rPr>
                <w:rFonts w:ascii="StobiSerif Regular" w:hAnsi="StobiSerif Regular" w:cs="Arial"/>
                <w:b/>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Наставни планови и програми</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Постигнувања на учениците</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Учење и настава</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Поддршка на учениците</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Клима во училиштето</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Ресурси</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Раководење, управување и креирање политики</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bl>
    <w:p w:rsidR="008D4B0C" w:rsidRDefault="008D4B0C" w:rsidP="008D4B0C">
      <w:pPr>
        <w:jc w:val="both"/>
        <w:rPr>
          <w:rFonts w:ascii="StobiSerif Regular" w:hAnsi="StobiSerif Regular" w:cs="Arial"/>
          <w:sz w:val="24"/>
          <w:szCs w:val="24"/>
          <w:lang w:val="mk-MK"/>
        </w:rPr>
      </w:pPr>
    </w:p>
    <w:p w:rsidR="008D4B0C" w:rsidRPr="00C77590" w:rsidRDefault="008D4B0C" w:rsidP="008D4B0C">
      <w:pPr>
        <w:jc w:val="both"/>
        <w:rPr>
          <w:rFonts w:ascii="StobiSerif Regular" w:hAnsi="StobiSerif Regular" w:cs="Arial"/>
        </w:rPr>
      </w:pPr>
      <w:r w:rsidRPr="00C77590">
        <w:rPr>
          <w:rFonts w:ascii="StobiSerif Regular" w:hAnsi="StobiSerif Regular" w:cs="Arial"/>
          <w:lang w:val="mk-MK"/>
        </w:rPr>
        <w:t>4.2.</w:t>
      </w:r>
      <w:r w:rsidRPr="00C77590">
        <w:rPr>
          <w:rFonts w:ascii="StobiSerif Regular" w:hAnsi="StobiSerif Regular" w:cs="Arial"/>
        </w:rPr>
        <w:t xml:space="preserve">Интегрална евалуација на основното училиште </w:t>
      </w:r>
    </w:p>
    <w:p w:rsidR="008D4B0C" w:rsidRPr="00160F3B" w:rsidRDefault="008D4B0C" w:rsidP="008D4B0C">
      <w:pPr>
        <w:jc w:val="both"/>
        <w:rPr>
          <w:rFonts w:ascii="StobiSerif Regular" w:hAnsi="StobiSerif Regular" w:cs="Arial"/>
          <w:color w:val="000000"/>
          <w:sz w:val="20"/>
          <w:szCs w:val="20"/>
          <w:lang w:val="mk-MK"/>
        </w:rPr>
      </w:pPr>
      <w:r w:rsidRPr="004361CB">
        <w:rPr>
          <w:rFonts w:ascii="StobiSerif Regular" w:hAnsi="StobiSerif Regular" w:cs="Arial"/>
          <w:color w:val="000000"/>
        </w:rPr>
        <w:t>(</w:t>
      </w:r>
      <w:r>
        <w:rPr>
          <w:rFonts w:ascii="StobiSerif Regular" w:hAnsi="StobiSerif Regular" w:cs="Arial"/>
          <w:color w:val="000000"/>
          <w:sz w:val="20"/>
          <w:szCs w:val="20"/>
          <w:lang w:val="mk-MK"/>
        </w:rPr>
        <w:t>С</w:t>
      </w:r>
      <w:r w:rsidRPr="00EC2006">
        <w:rPr>
          <w:rFonts w:ascii="StobiSerif Regular" w:hAnsi="StobiSerif Regular" w:cs="Arial"/>
          <w:color w:val="000000"/>
          <w:sz w:val="20"/>
          <w:szCs w:val="20"/>
        </w:rPr>
        <w:t xml:space="preserve">е наведуваат согледувањата од последната интегрална евалуацијата на работата на основното училиште по подрачја, </w:t>
      </w:r>
      <w:r w:rsidRPr="00160F3B">
        <w:rPr>
          <w:rFonts w:ascii="StobiSerif Regular" w:hAnsi="StobiSerif Regular" w:cs="Arial"/>
          <w:color w:val="000000"/>
          <w:sz w:val="20"/>
          <w:szCs w:val="20"/>
        </w:rPr>
        <w:t xml:space="preserve"> </w:t>
      </w:r>
      <w:r w:rsidRPr="00160F3B">
        <w:rPr>
          <w:rFonts w:ascii="StobiSerif Regular" w:hAnsi="StobiSerif Regular" w:cs="Arial"/>
          <w:color w:val="000000"/>
          <w:sz w:val="20"/>
          <w:szCs w:val="20"/>
          <w:lang w:val="mk-MK"/>
        </w:rPr>
        <w:t xml:space="preserve">со </w:t>
      </w:r>
      <w:r w:rsidRPr="00EC2006">
        <w:rPr>
          <w:rFonts w:ascii="StobiSerif Regular" w:hAnsi="StobiSerif Regular" w:cs="Arial"/>
          <w:color w:val="000000"/>
          <w:sz w:val="20"/>
          <w:szCs w:val="20"/>
        </w:rPr>
        <w:t>не повеќе од 300 збора по подрачје)</w:t>
      </w:r>
      <w:r>
        <w:rPr>
          <w:rFonts w:ascii="StobiSerif Regular" w:hAnsi="StobiSerif Regular" w:cs="Arial"/>
          <w:color w:val="000000"/>
          <w:sz w:val="20"/>
          <w:szCs w:val="20"/>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gridCol w:w="5845"/>
      </w:tblGrid>
      <w:tr w:rsidR="008D4B0C" w:rsidRPr="00C52AEB" w:rsidTr="00FE1157">
        <w:tc>
          <w:tcPr>
            <w:tcW w:w="3505" w:type="dxa"/>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Подрачје</w:t>
            </w:r>
          </w:p>
        </w:tc>
        <w:tc>
          <w:tcPr>
            <w:tcW w:w="5845" w:type="dxa"/>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Согледувања</w:t>
            </w:r>
          </w:p>
          <w:p w:rsidR="008D4B0C" w:rsidRPr="00C52AEB" w:rsidRDefault="008D4B0C" w:rsidP="00FE1157">
            <w:pPr>
              <w:spacing w:after="0" w:line="240" w:lineRule="auto"/>
              <w:jc w:val="center"/>
              <w:rPr>
                <w:rFonts w:ascii="StobiSerif Regular" w:hAnsi="StobiSerif Regular" w:cs="Arial"/>
                <w:b/>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Наставни планови и програми</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Постигнувања на учениците</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Учење и настава</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Поддршка на учениците</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Клима во училиштето</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Ресурси</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3505" w:type="dxa"/>
          </w:tcPr>
          <w:p w:rsidR="008D4B0C" w:rsidRPr="00C52AEB" w:rsidRDefault="008D4B0C" w:rsidP="00FE1157">
            <w:pPr>
              <w:spacing w:after="0" w:line="240" w:lineRule="auto"/>
              <w:rPr>
                <w:rFonts w:ascii="StobiSerif Regular" w:hAnsi="StobiSerif Regular" w:cs="Arial"/>
                <w:lang w:val="mk-MK"/>
              </w:rPr>
            </w:pPr>
            <w:r w:rsidRPr="00C52AEB">
              <w:rPr>
                <w:rFonts w:ascii="StobiSerif Regular" w:hAnsi="StobiSerif Regular" w:cs="Arial"/>
                <w:lang w:val="mk-MK"/>
              </w:rPr>
              <w:t>Раководење, управување и креирање политики</w:t>
            </w:r>
          </w:p>
        </w:tc>
        <w:tc>
          <w:tcPr>
            <w:tcW w:w="5845"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bl>
    <w:p w:rsidR="008D4B0C" w:rsidRPr="001E4D42" w:rsidRDefault="008D4B0C" w:rsidP="008D4B0C">
      <w:pPr>
        <w:pStyle w:val="ListParagraph"/>
        <w:ind w:left="0"/>
        <w:jc w:val="both"/>
        <w:rPr>
          <w:rFonts w:ascii="Arial" w:hAnsi="Arial" w:cs="Arial"/>
          <w:sz w:val="24"/>
          <w:szCs w:val="24"/>
        </w:rPr>
      </w:pPr>
    </w:p>
    <w:p w:rsidR="008D4B0C" w:rsidRPr="00C77590" w:rsidRDefault="008D4B0C" w:rsidP="008D4B0C">
      <w:pPr>
        <w:pStyle w:val="ListParagraph"/>
        <w:numPr>
          <w:ilvl w:val="0"/>
          <w:numId w:val="3"/>
        </w:numPr>
        <w:ind w:left="360"/>
        <w:jc w:val="both"/>
        <w:rPr>
          <w:rFonts w:ascii="StobiSerif Regular" w:hAnsi="StobiSerif Regular" w:cs="Arial"/>
        </w:rPr>
      </w:pPr>
      <w:r w:rsidRPr="00C77590">
        <w:rPr>
          <w:rFonts w:ascii="StobiSerif Regular" w:hAnsi="StobiSerif Regular" w:cs="Arial"/>
          <w:b/>
        </w:rPr>
        <w:t>Фактори кои влијат на развојот на основното училиште (СВОТ анализа</w:t>
      </w:r>
      <w:r w:rsidRPr="00C77590">
        <w:rPr>
          <w:rFonts w:ascii="StobiSerif Regular" w:hAnsi="StobiSerif Regular" w:cs="Arial"/>
        </w:rPr>
        <w:t xml:space="preserve">) </w:t>
      </w:r>
    </w:p>
    <w:p w:rsidR="008D4B0C" w:rsidRPr="0051619B" w:rsidRDefault="008D4B0C" w:rsidP="008D4B0C">
      <w:pPr>
        <w:jc w:val="both"/>
        <w:rPr>
          <w:rFonts w:ascii="StobiSerif Regular" w:hAnsi="StobiSerif Regular" w:cs="Arial"/>
          <w:color w:val="000000"/>
          <w:sz w:val="20"/>
          <w:szCs w:val="20"/>
        </w:rPr>
      </w:pPr>
      <w:r w:rsidRPr="0051619B">
        <w:rPr>
          <w:rFonts w:ascii="StobiSerif Regular" w:hAnsi="StobiSerif Regular" w:cs="Arial"/>
          <w:color w:val="000000"/>
          <w:sz w:val="24"/>
          <w:szCs w:val="24"/>
        </w:rPr>
        <w:t>(</w:t>
      </w:r>
      <w:r w:rsidRPr="0051619B">
        <w:rPr>
          <w:rFonts w:ascii="StobiSerif Regular" w:hAnsi="StobiSerif Regular" w:cs="Arial"/>
          <w:color w:val="000000"/>
          <w:sz w:val="20"/>
          <w:szCs w:val="20"/>
        </w:rPr>
        <w:t>Во овој дел се наведуваат локалните, националните и меѓународните фактори што влијаеле врз развојот на основното училиште во изминатите четири години. Се дава приказ на  влијанието на развојот на локалната средина врз работата на училиштето, опкружувањето и неговата поврзаност со училиштето во изминатите четири години (на пр. промените во бројот и структурата на населението во локалната средина- нови згради, иселување, влијание на патувањето на учениците од околината или оддалечените места во училиштето секој работен ден, познавање на јазикот на кој се изведува наставата од страна на учениците кои се вклучуваат во училиштето, соработката со стопански и нестопански организации од околината со училиштето, оработката со другите основни училишта во локалната заедница и сл.). Националните фактори ги опфаќаат националните приоритети, националните политики во областа на образованието и конкретните активности и механизми што се востановени во претходниот период (нови наставни програми, едукација на наставниците и др.). Меѓународните фактори што влијаеле на развојот на основното училиште можат да бидат: соработката со училишта и организации од држави соседи на нашата држава, од држави од ЕУ со цел да се јакне квалитетот на наставата и усовршувањето на наставниците и учениците).</w:t>
      </w:r>
    </w:p>
    <w:p w:rsidR="008D4B0C" w:rsidRDefault="008D4B0C" w:rsidP="008D4B0C">
      <w:pPr>
        <w:pStyle w:val="ListParagraph"/>
        <w:ind w:left="360"/>
        <w:jc w:val="both"/>
        <w:rPr>
          <w:rFonts w:ascii="StobiSerif Regular" w:hAnsi="StobiSerif Regular" w:cs="Arial"/>
          <w:b/>
          <w:sz w:val="24"/>
        </w:rPr>
      </w:pPr>
    </w:p>
    <w:p w:rsidR="008D4B0C" w:rsidRDefault="008D4B0C" w:rsidP="008D4B0C">
      <w:pPr>
        <w:pStyle w:val="ListParagraph"/>
        <w:ind w:left="360"/>
        <w:jc w:val="center"/>
        <w:rPr>
          <w:rFonts w:ascii="StobiSerif Regular" w:hAnsi="StobiSerif Regular" w:cs="Arial"/>
          <w:b/>
          <w:sz w:val="24"/>
        </w:rPr>
      </w:pPr>
    </w:p>
    <w:p w:rsidR="008D4B0C" w:rsidRPr="00C77590" w:rsidRDefault="008D4B0C" w:rsidP="008D4B0C">
      <w:pPr>
        <w:pStyle w:val="ListParagraph"/>
        <w:ind w:left="360"/>
        <w:jc w:val="center"/>
        <w:rPr>
          <w:rFonts w:ascii="StobiSerif Regular" w:hAnsi="StobiSerif Regular" w:cs="Arial"/>
        </w:rPr>
      </w:pPr>
      <w:r w:rsidRPr="00C77590">
        <w:rPr>
          <w:rFonts w:ascii="StobiSerif Regular" w:hAnsi="StobiSerif Regular" w:cs="Arial"/>
          <w:b/>
        </w:rPr>
        <w:t>СВОТ анализа</w:t>
      </w:r>
    </w:p>
    <w:p w:rsidR="008D4B0C" w:rsidRDefault="008D4B0C" w:rsidP="008D4B0C">
      <w:pPr>
        <w:pStyle w:val="ListParagraph"/>
        <w:ind w:left="360"/>
        <w:jc w:val="both"/>
        <w:rPr>
          <w:rFonts w:ascii="StobiSerif Regular" w:hAnsi="StobiSerif Regular" w:cs="Arial"/>
        </w:rPr>
      </w:pPr>
      <w:r>
        <w:rPr>
          <w:rFonts w:ascii="StobiSerif Regular" w:hAnsi="StobiSerif Regular" w:cs="Arial"/>
          <w:sz w:val="24"/>
        </w:rPr>
        <w:t xml:space="preserve"> (</w:t>
      </w:r>
      <w:r>
        <w:rPr>
          <w:rFonts w:ascii="StobiSerif Regular" w:hAnsi="StobiSerif Regular" w:cs="Arial"/>
          <w:sz w:val="20"/>
          <w:szCs w:val="20"/>
        </w:rPr>
        <w:t>З</w:t>
      </w:r>
      <w:r w:rsidRPr="0035307C">
        <w:rPr>
          <w:rFonts w:ascii="StobiSerif Regular" w:hAnsi="StobiSerif Regular" w:cs="Arial"/>
          <w:sz w:val="20"/>
          <w:szCs w:val="20"/>
        </w:rPr>
        <w:t>а секое подрачје да се наведат до 300 збора)</w:t>
      </w:r>
      <w:r>
        <w:rPr>
          <w:rFonts w:ascii="StobiSerif Regular" w:hAnsi="StobiSerif Regular" w:cs="Arial"/>
          <w:sz w:val="20"/>
          <w:szCs w:val="20"/>
        </w:rPr>
        <w:t>.</w:t>
      </w:r>
    </w:p>
    <w:p w:rsidR="008D4B0C" w:rsidRPr="004361CB" w:rsidRDefault="008D4B0C" w:rsidP="008D4B0C">
      <w:pPr>
        <w:pStyle w:val="ListParagraph"/>
        <w:ind w:left="0"/>
        <w:jc w:val="both"/>
        <w:rPr>
          <w:rFonts w:ascii="StobiSerif Regular" w:hAnsi="StobiSerif Regular"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8D4B0C" w:rsidRPr="00C52AEB" w:rsidTr="00FE1157">
        <w:tc>
          <w:tcPr>
            <w:tcW w:w="4675" w:type="dxa"/>
          </w:tcPr>
          <w:p w:rsidR="008D4B0C" w:rsidRPr="00C52AEB" w:rsidRDefault="008D4B0C" w:rsidP="00FE115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Предности (силни страни) на основното училиште</w:t>
            </w:r>
          </w:p>
          <w:p w:rsidR="008D4B0C" w:rsidRPr="00C52AEB" w:rsidRDefault="008D4B0C" w:rsidP="00FE1157">
            <w:pPr>
              <w:pStyle w:val="ListParagraph"/>
              <w:spacing w:after="0" w:line="240" w:lineRule="auto"/>
              <w:ind w:left="0"/>
              <w:jc w:val="center"/>
              <w:rPr>
                <w:rFonts w:ascii="StobiSerif Regular" w:hAnsi="StobiSerif Regular" w:cs="Arial"/>
                <w:sz w:val="24"/>
                <w:szCs w:val="24"/>
              </w:rPr>
            </w:pPr>
          </w:p>
        </w:tc>
        <w:tc>
          <w:tcPr>
            <w:tcW w:w="4675" w:type="dxa"/>
          </w:tcPr>
          <w:p w:rsidR="008D4B0C" w:rsidRPr="00C52AEB" w:rsidRDefault="008D4B0C" w:rsidP="00FE115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Слабости (слаби страни) на основното училиште</w:t>
            </w:r>
          </w:p>
        </w:tc>
      </w:tr>
      <w:tr w:rsidR="008D4B0C" w:rsidRPr="00C52AEB" w:rsidTr="00FE1157">
        <w:tc>
          <w:tcPr>
            <w:tcW w:w="4675" w:type="dxa"/>
          </w:tcPr>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p w:rsidR="008D4B0C" w:rsidRPr="00C52AEB" w:rsidRDefault="008D4B0C" w:rsidP="00FE1157">
            <w:pPr>
              <w:pStyle w:val="ListParagraph"/>
              <w:spacing w:after="0" w:line="240" w:lineRule="auto"/>
              <w:ind w:left="0"/>
              <w:jc w:val="center"/>
              <w:rPr>
                <w:rFonts w:ascii="Arial" w:hAnsi="Arial" w:cs="Arial"/>
                <w:sz w:val="24"/>
                <w:szCs w:val="24"/>
              </w:rPr>
            </w:pPr>
          </w:p>
        </w:tc>
        <w:tc>
          <w:tcPr>
            <w:tcW w:w="4675" w:type="dxa"/>
          </w:tcPr>
          <w:p w:rsidR="008D4B0C" w:rsidRPr="00C52AEB" w:rsidRDefault="008D4B0C" w:rsidP="00FE1157">
            <w:pPr>
              <w:pStyle w:val="ListParagraph"/>
              <w:spacing w:after="0" w:line="240" w:lineRule="auto"/>
              <w:ind w:left="0"/>
              <w:jc w:val="center"/>
              <w:rPr>
                <w:rFonts w:ascii="Arial" w:hAnsi="Arial" w:cs="Arial"/>
                <w:sz w:val="24"/>
                <w:szCs w:val="24"/>
              </w:rPr>
            </w:pPr>
          </w:p>
        </w:tc>
      </w:tr>
      <w:tr w:rsidR="008D4B0C" w:rsidRPr="00C52AEB" w:rsidTr="00FE1157">
        <w:tc>
          <w:tcPr>
            <w:tcW w:w="4675" w:type="dxa"/>
          </w:tcPr>
          <w:p w:rsidR="008D4B0C" w:rsidRPr="00C52AEB" w:rsidRDefault="008D4B0C" w:rsidP="00FE115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Можности (прилики) што произлегуваат од работата за основното училиште</w:t>
            </w:r>
          </w:p>
        </w:tc>
        <w:tc>
          <w:tcPr>
            <w:tcW w:w="4675" w:type="dxa"/>
          </w:tcPr>
          <w:p w:rsidR="008D4B0C" w:rsidRPr="00C52AEB" w:rsidRDefault="008D4B0C" w:rsidP="00FE115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Закани, пречки (опасности) што произлегуваат од опкружувањето за основното училиште</w:t>
            </w:r>
          </w:p>
        </w:tc>
      </w:tr>
      <w:tr w:rsidR="008D4B0C" w:rsidRPr="00C52AEB" w:rsidTr="00FE1157">
        <w:tc>
          <w:tcPr>
            <w:tcW w:w="4675" w:type="dxa"/>
          </w:tcPr>
          <w:p w:rsidR="008D4B0C" w:rsidRPr="00C52AEB" w:rsidRDefault="008D4B0C" w:rsidP="00FE1157">
            <w:pPr>
              <w:pStyle w:val="ListParagraph"/>
              <w:spacing w:after="0" w:line="240" w:lineRule="auto"/>
              <w:ind w:left="0"/>
              <w:jc w:val="both"/>
              <w:rPr>
                <w:rFonts w:ascii="StobiSerif Regular" w:hAnsi="StobiSerif Regular" w:cs="Arial"/>
                <w:sz w:val="24"/>
                <w:szCs w:val="24"/>
              </w:rPr>
            </w:pPr>
          </w:p>
        </w:tc>
        <w:tc>
          <w:tcPr>
            <w:tcW w:w="4675" w:type="dxa"/>
          </w:tcPr>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p w:rsidR="008D4B0C" w:rsidRPr="00C52AEB" w:rsidRDefault="008D4B0C" w:rsidP="00FE1157">
            <w:pPr>
              <w:pStyle w:val="ListParagraph"/>
              <w:spacing w:after="0" w:line="240" w:lineRule="auto"/>
              <w:ind w:left="0"/>
              <w:jc w:val="both"/>
              <w:rPr>
                <w:rFonts w:ascii="StobiSerif Regular" w:hAnsi="StobiSerif Regular" w:cs="Arial"/>
                <w:sz w:val="24"/>
                <w:szCs w:val="24"/>
              </w:rPr>
            </w:pPr>
          </w:p>
        </w:tc>
      </w:tr>
    </w:tbl>
    <w:p w:rsidR="008D4B0C" w:rsidRDefault="008D4B0C" w:rsidP="008D4B0C">
      <w:pPr>
        <w:pStyle w:val="ListParagraph"/>
        <w:ind w:left="0"/>
        <w:jc w:val="both"/>
        <w:rPr>
          <w:rFonts w:ascii="Arial" w:hAnsi="Arial" w:cs="Arial"/>
          <w:sz w:val="24"/>
          <w:szCs w:val="24"/>
        </w:rPr>
      </w:pPr>
    </w:p>
    <w:p w:rsidR="008D4B0C" w:rsidRDefault="008D4B0C" w:rsidP="008D4B0C">
      <w:pPr>
        <w:pStyle w:val="ListParagraph"/>
        <w:ind w:left="0"/>
        <w:jc w:val="both"/>
        <w:rPr>
          <w:rFonts w:ascii="Arial" w:hAnsi="Arial" w:cs="Arial"/>
          <w:sz w:val="24"/>
          <w:szCs w:val="24"/>
        </w:rPr>
      </w:pPr>
    </w:p>
    <w:p w:rsidR="008D4B0C" w:rsidRPr="002B11C0" w:rsidRDefault="008D4B0C" w:rsidP="008D4B0C">
      <w:pPr>
        <w:pStyle w:val="ListParagraph"/>
        <w:numPr>
          <w:ilvl w:val="0"/>
          <w:numId w:val="3"/>
        </w:numPr>
        <w:ind w:left="142"/>
        <w:jc w:val="both"/>
        <w:rPr>
          <w:rFonts w:ascii="StobiSerif Regular" w:hAnsi="StobiSerif Regular" w:cs="Arial"/>
          <w:b/>
        </w:rPr>
      </w:pPr>
      <w:r w:rsidRPr="002B11C0">
        <w:rPr>
          <w:rFonts w:ascii="StobiSerif Regular" w:hAnsi="StobiSerif Regular" w:cs="Arial"/>
          <w:b/>
        </w:rPr>
        <w:t>Мисија и визија на основното училиште</w:t>
      </w:r>
    </w:p>
    <w:p w:rsidR="008D4B0C" w:rsidRPr="002B11C0" w:rsidRDefault="008D4B0C" w:rsidP="008D4B0C">
      <w:pPr>
        <w:pStyle w:val="ListParagraph"/>
        <w:ind w:left="0"/>
        <w:jc w:val="both"/>
        <w:rPr>
          <w:rFonts w:ascii="StobiSerif Regular" w:hAnsi="StobiSerif Regular" w:cs="Arial"/>
        </w:rPr>
      </w:pPr>
    </w:p>
    <w:p w:rsidR="008D4B0C" w:rsidRPr="002B11C0" w:rsidRDefault="008D4B0C" w:rsidP="008D4B0C">
      <w:pPr>
        <w:pStyle w:val="ListParagraph"/>
        <w:ind w:left="0"/>
        <w:jc w:val="both"/>
        <w:rPr>
          <w:rFonts w:ascii="StobiSerif Regular" w:hAnsi="StobiSerif Regular" w:cs="Arial"/>
        </w:rPr>
      </w:pPr>
      <w:r w:rsidRPr="002B11C0">
        <w:rPr>
          <w:rFonts w:ascii="StobiSerif Regular" w:hAnsi="StobiSerif Regular" w:cs="Arial"/>
        </w:rPr>
        <w:t>Визија (посакувана слика на училиштето во наредниот период) на основното училиште (кратка, јасна и остварлива).</w:t>
      </w:r>
    </w:p>
    <w:p w:rsidR="008D4B0C" w:rsidRPr="002B11C0" w:rsidRDefault="008D4B0C" w:rsidP="008D4B0C">
      <w:pPr>
        <w:pStyle w:val="ListParagraph"/>
        <w:ind w:left="0"/>
        <w:jc w:val="both"/>
        <w:rPr>
          <w:rFonts w:ascii="StobiSerif Regular" w:hAnsi="StobiSerif Regular" w:cs="Arial"/>
        </w:rPr>
      </w:pPr>
    </w:p>
    <w:p w:rsidR="008D4B0C" w:rsidRPr="002B11C0" w:rsidRDefault="008D4B0C" w:rsidP="008D4B0C">
      <w:pPr>
        <w:pStyle w:val="ListParagraph"/>
        <w:ind w:left="0"/>
        <w:jc w:val="both"/>
        <w:rPr>
          <w:rFonts w:ascii="StobiSerif Regular" w:hAnsi="StobiSerif Regular" w:cs="Arial"/>
        </w:rPr>
      </w:pPr>
      <w:r w:rsidRPr="002B11C0">
        <w:rPr>
          <w:rFonts w:ascii="StobiSerif Regular" w:hAnsi="StobiSerif Regular" w:cs="Arial"/>
        </w:rPr>
        <w:t>Мисија на основното училиште (на кој начин училиштето ќе го постигне она што се посакува-кратка, јасна и остварлива).</w:t>
      </w:r>
    </w:p>
    <w:p w:rsidR="008D4B0C" w:rsidRPr="002B11C0" w:rsidRDefault="008D4B0C" w:rsidP="008D4B0C">
      <w:pPr>
        <w:pStyle w:val="ListParagraph"/>
        <w:ind w:left="0"/>
        <w:jc w:val="both"/>
        <w:rPr>
          <w:rFonts w:ascii="StobiSerif Regular" w:hAnsi="StobiSerif Regular" w:cs="Arial"/>
        </w:rPr>
      </w:pPr>
    </w:p>
    <w:p w:rsidR="008D4B0C" w:rsidRPr="002B11C0" w:rsidRDefault="008D4B0C" w:rsidP="008D4B0C">
      <w:pPr>
        <w:pStyle w:val="ListParagraph"/>
        <w:numPr>
          <w:ilvl w:val="0"/>
          <w:numId w:val="3"/>
        </w:numPr>
        <w:ind w:left="360"/>
        <w:jc w:val="both"/>
        <w:rPr>
          <w:rFonts w:ascii="StobiSerif Regular" w:hAnsi="StobiSerif Regular" w:cs="Arial"/>
          <w:b/>
        </w:rPr>
      </w:pPr>
      <w:r w:rsidRPr="002B11C0">
        <w:rPr>
          <w:rFonts w:ascii="StobiSerif Regular" w:hAnsi="StobiSerif Regular" w:cs="Arial"/>
          <w:b/>
        </w:rPr>
        <w:t xml:space="preserve">Стратешки цели и приоритетни подрачја за развој на основното училиште во четиригодишниот период </w:t>
      </w:r>
    </w:p>
    <w:p w:rsidR="008D4B0C" w:rsidRPr="00CA790F" w:rsidRDefault="008D4B0C" w:rsidP="008D4B0C">
      <w:pPr>
        <w:jc w:val="both"/>
        <w:rPr>
          <w:rFonts w:ascii="StobiSerif Regular" w:hAnsi="StobiSerif Regular" w:cs="Arial"/>
          <w:color w:val="000000"/>
          <w:sz w:val="20"/>
          <w:szCs w:val="20"/>
          <w:lang w:val="mk-MK"/>
        </w:rPr>
      </w:pPr>
      <w:r>
        <w:rPr>
          <w:rFonts w:ascii="StobiSerif Regular" w:hAnsi="StobiSerif Regular" w:cs="Arial"/>
          <w:sz w:val="24"/>
          <w:szCs w:val="24"/>
          <w:lang w:val="mk-MK"/>
        </w:rPr>
        <w:t>(</w:t>
      </w:r>
      <w:r w:rsidRPr="00CA790F">
        <w:rPr>
          <w:rFonts w:ascii="StobiSerif Regular" w:hAnsi="StobiSerif Regular" w:cs="Arial"/>
          <w:color w:val="000000"/>
          <w:sz w:val="20"/>
          <w:szCs w:val="20"/>
          <w:lang w:val="mk-MK"/>
        </w:rPr>
        <w:t xml:space="preserve">Приоритетните подрачја се одредуваат согласно резултатите од интерните и екстерните  евалуации (самоевалуација, интегрална евалуација и СВОТ анализа) и ресурсите што се на располагање на училиштето што се потребни за нивното остварување (финансиски, материјални, човечки). При изборот на приоритетните подрачја за развој на училиштето треба да се води сметка за потребите на учениците, специфичностите на училиштето, силните страни на училиштето, ресурсите со кои располага и др. Приоритетни подрачја за развој на училиштето се избираат од седумте подрачја од самоевалуацијата односно од екстерната евалуација. </w:t>
      </w:r>
    </w:p>
    <w:p w:rsidR="008D4B0C" w:rsidRPr="00F543F4" w:rsidRDefault="008D4B0C" w:rsidP="008D4B0C">
      <w:pPr>
        <w:ind w:firstLine="360"/>
        <w:jc w:val="both"/>
        <w:rPr>
          <w:rFonts w:ascii="StobiSerif Regular" w:hAnsi="StobiSerif Regular" w:cs="Arial"/>
          <w:sz w:val="20"/>
          <w:szCs w:val="20"/>
          <w:lang w:val="mk-MK"/>
        </w:rPr>
      </w:pPr>
      <w:r w:rsidRPr="00F543F4">
        <w:rPr>
          <w:rFonts w:ascii="StobiSerif Regular" w:hAnsi="StobiSerif Regular" w:cs="Arial"/>
          <w:sz w:val="20"/>
          <w:szCs w:val="20"/>
          <w:lang w:val="mk-MK"/>
        </w:rPr>
        <w:t>Се креира табела во која се наведуваат приоритетните подрачја каде се планира да се интервенира за развој на училиштето. Во табелата за секое приоритетно подрачје каде се планира развојно да се интервенира се наведува стратешката цел, потоа и развојните цели и на крај конкретни цели. Може за едно подрачје да се креираат и повеќе стратешки цели, согласно потребите и развојниот план на училиштето, а за одредено подрачје училиштето може и да нема потреба од стратешко-развојна интервенција</w:t>
      </w:r>
      <w:r>
        <w:rPr>
          <w:rFonts w:ascii="StobiSerif Regular" w:hAnsi="StobiSerif Regular" w:cs="Arial"/>
          <w:sz w:val="20"/>
          <w:szCs w:val="20"/>
          <w:lang w:val="mk-MK"/>
        </w:rPr>
        <w:t>)</w:t>
      </w:r>
      <w:r w:rsidRPr="00F543F4">
        <w:rPr>
          <w:rFonts w:ascii="StobiSerif Regular" w:hAnsi="StobiSerif Regular" w:cs="Arial"/>
          <w:sz w:val="20"/>
          <w:szCs w:val="20"/>
          <w:lang w:val="mk-MK"/>
        </w:rPr>
        <w:t xml:space="preserve">. </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396"/>
        <w:gridCol w:w="1163"/>
        <w:gridCol w:w="255"/>
        <w:gridCol w:w="1842"/>
        <w:gridCol w:w="2278"/>
        <w:gridCol w:w="1295"/>
        <w:gridCol w:w="1220"/>
      </w:tblGrid>
      <w:tr w:rsidR="008D4B0C" w:rsidRPr="00C52AEB" w:rsidTr="00FE1157">
        <w:tc>
          <w:tcPr>
            <w:tcW w:w="1951" w:type="dxa"/>
            <w:gridSpan w:val="2"/>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Приоритетно       подрачје</w:t>
            </w:r>
          </w:p>
        </w:tc>
        <w:tc>
          <w:tcPr>
            <w:tcW w:w="8053" w:type="dxa"/>
            <w:gridSpan w:val="6"/>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10004" w:type="dxa"/>
            <w:gridSpan w:val="8"/>
          </w:tcPr>
          <w:p w:rsidR="008D4B0C" w:rsidRPr="00C52AEB" w:rsidRDefault="008D4B0C" w:rsidP="00FE1157">
            <w:pPr>
              <w:spacing w:after="0" w:line="240" w:lineRule="auto"/>
              <w:jc w:val="both"/>
              <w:rPr>
                <w:rFonts w:ascii="StobiSerif Regular" w:hAnsi="StobiSerif Regular" w:cs="Arial"/>
                <w:color w:val="000000"/>
                <w:lang w:val="mk-MK"/>
              </w:rPr>
            </w:pPr>
            <w:r w:rsidRPr="00C52AEB">
              <w:rPr>
                <w:rFonts w:ascii="StobiSerif Regular" w:hAnsi="StobiSerif Regular" w:cs="Arial"/>
                <w:b/>
                <w:u w:val="single"/>
                <w:lang w:val="mk-MK"/>
              </w:rPr>
              <w:t>Стратешка цел 1</w:t>
            </w:r>
            <w:r w:rsidRPr="00C52AEB">
              <w:rPr>
                <w:rFonts w:ascii="StobiSerif Regular" w:hAnsi="StobiSerif Regular" w:cs="Arial"/>
                <w:b/>
                <w:color w:val="000000"/>
                <w:u w:val="single"/>
                <w:lang w:val="mk-MK"/>
              </w:rPr>
              <w:t>.</w:t>
            </w:r>
            <w:r w:rsidRPr="00C52AEB">
              <w:rPr>
                <w:rFonts w:ascii="StobiSerif Regular" w:hAnsi="StobiSerif Regular" w:cs="Arial"/>
                <w:b/>
                <w:color w:val="000000"/>
                <w:lang w:val="mk-MK"/>
              </w:rPr>
              <w:t xml:space="preserve"> </w:t>
            </w:r>
            <w:r w:rsidRPr="00C52AEB">
              <w:rPr>
                <w:rFonts w:ascii="StobiSerif Regular" w:hAnsi="StobiSerif Regular" w:cs="Arial"/>
                <w:color w:val="000000"/>
                <w:lang w:val="mk-MK"/>
              </w:rPr>
              <w:t xml:space="preserve">(Се наведува стратешката цел) </w:t>
            </w:r>
          </w:p>
          <w:p w:rsidR="008D4B0C" w:rsidRPr="00C52AEB" w:rsidRDefault="008D4B0C" w:rsidP="00FE1157">
            <w:pPr>
              <w:spacing w:after="0" w:line="240" w:lineRule="auto"/>
              <w:jc w:val="both"/>
              <w:rPr>
                <w:rFonts w:ascii="StobiSerif Regular" w:hAnsi="StobiSerif Regular" w:cs="Arial"/>
                <w:color w:val="000000"/>
                <w:lang w:val="mk-MK"/>
              </w:rPr>
            </w:pPr>
            <w:r w:rsidRPr="00C52AEB">
              <w:rPr>
                <w:rFonts w:ascii="StobiSerif Regular" w:hAnsi="StobiSerif Regular" w:cs="Arial"/>
                <w:color w:val="000000"/>
                <w:lang w:val="mk-MK"/>
              </w:rPr>
              <w:t xml:space="preserve">Развојна цел 1.1. (Се наведува стратешката цел) </w:t>
            </w:r>
          </w:p>
          <w:p w:rsidR="008D4B0C" w:rsidRPr="00C52AEB" w:rsidRDefault="008D4B0C" w:rsidP="00FE1157">
            <w:pPr>
              <w:spacing w:after="0" w:line="240" w:lineRule="auto"/>
              <w:jc w:val="both"/>
              <w:rPr>
                <w:rFonts w:ascii="StobiSerif Regular" w:hAnsi="StobiSerif Regular" w:cs="Arial"/>
                <w:b/>
                <w:sz w:val="24"/>
                <w:szCs w:val="24"/>
                <w:u w:val="single"/>
                <w:lang w:val="mk-MK"/>
              </w:rPr>
            </w:pPr>
            <w:r w:rsidRPr="00C52AEB">
              <w:rPr>
                <w:rFonts w:ascii="StobiSerif Regular" w:hAnsi="StobiSerif Regular" w:cs="Arial"/>
                <w:color w:val="000000"/>
                <w:lang w:val="mk-MK"/>
              </w:rPr>
              <w:t>Развојна цел 1.2. (Се наведува стратешката цел)</w:t>
            </w:r>
            <w:r w:rsidRPr="00C52AEB">
              <w:rPr>
                <w:rFonts w:ascii="StobiSerif Regular" w:hAnsi="StobiSerif Regular" w:cs="Arial"/>
                <w:color w:val="000000"/>
                <w:sz w:val="24"/>
                <w:szCs w:val="24"/>
                <w:lang w:val="mk-MK"/>
              </w:rPr>
              <w:t xml:space="preserve"> </w:t>
            </w:r>
          </w:p>
        </w:tc>
      </w:tr>
      <w:tr w:rsidR="008D4B0C" w:rsidRPr="00C52AEB" w:rsidTr="00FE1157">
        <w:tc>
          <w:tcPr>
            <w:tcW w:w="10004" w:type="dxa"/>
            <w:gridSpan w:val="8"/>
            <w:tcBorders>
              <w:right w:val="single" w:sz="4" w:space="0" w:color="auto"/>
            </w:tcBorders>
          </w:tcPr>
          <w:p w:rsidR="008D4B0C" w:rsidRPr="00C52AEB" w:rsidRDefault="008D4B0C" w:rsidP="00FE1157">
            <w:pPr>
              <w:spacing w:after="0" w:line="240" w:lineRule="auto"/>
              <w:jc w:val="both"/>
              <w:rPr>
                <w:rFonts w:ascii="StobiSerif Regular" w:hAnsi="StobiSerif Regular" w:cs="Arial"/>
                <w:b/>
                <w:color w:val="000000"/>
                <w:lang w:val="mk-MK"/>
              </w:rPr>
            </w:pPr>
            <w:r w:rsidRPr="00C52AEB">
              <w:rPr>
                <w:rFonts w:ascii="StobiSerif Regular" w:hAnsi="StobiSerif Regular" w:cs="Arial"/>
                <w:b/>
                <w:color w:val="000000"/>
                <w:lang w:val="mk-MK"/>
              </w:rPr>
              <w:t xml:space="preserve">Конкретна цел 1.1.1 </w:t>
            </w:r>
          </w:p>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1555" w:type="dxa"/>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Активности</w:t>
            </w:r>
          </w:p>
        </w:tc>
        <w:tc>
          <w:tcPr>
            <w:tcW w:w="1559" w:type="dxa"/>
            <w:gridSpan w:val="2"/>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Индикатори за успех</w:t>
            </w:r>
          </w:p>
        </w:tc>
        <w:tc>
          <w:tcPr>
            <w:tcW w:w="2097" w:type="dxa"/>
            <w:gridSpan w:val="2"/>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Носители на активностите</w:t>
            </w:r>
          </w:p>
        </w:tc>
        <w:tc>
          <w:tcPr>
            <w:tcW w:w="2278" w:type="dxa"/>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Временска рамка за имплементација</w:t>
            </w:r>
          </w:p>
        </w:tc>
        <w:tc>
          <w:tcPr>
            <w:tcW w:w="1295" w:type="dxa"/>
            <w:tcBorders>
              <w:right w:val="single" w:sz="4" w:space="0" w:color="auto"/>
            </w:tcBorders>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Потребни ресурси</w:t>
            </w:r>
          </w:p>
          <w:p w:rsidR="008D4B0C" w:rsidRPr="00C52AEB" w:rsidRDefault="008D4B0C" w:rsidP="00FE1157">
            <w:pPr>
              <w:spacing w:after="0" w:line="240" w:lineRule="auto"/>
              <w:rPr>
                <w:rFonts w:ascii="StobiSerif Regular" w:hAnsi="StobiSerif Regular" w:cs="Arial"/>
                <w:color w:val="000000"/>
                <w:lang w:val="mk-MK"/>
              </w:rPr>
            </w:pPr>
          </w:p>
        </w:tc>
        <w:tc>
          <w:tcPr>
            <w:tcW w:w="1220" w:type="dxa"/>
            <w:tcBorders>
              <w:right w:val="single" w:sz="4" w:space="0" w:color="auto"/>
            </w:tcBorders>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 xml:space="preserve">Тим за следење на реализа-цијата на актив-ностите </w:t>
            </w:r>
          </w:p>
        </w:tc>
      </w:tr>
      <w:tr w:rsidR="008D4B0C" w:rsidRPr="00C52AEB" w:rsidTr="00FE1157">
        <w:tc>
          <w:tcPr>
            <w:tcW w:w="10004" w:type="dxa"/>
            <w:gridSpan w:val="8"/>
          </w:tcPr>
          <w:p w:rsidR="008D4B0C" w:rsidRPr="00C52AEB" w:rsidRDefault="008D4B0C" w:rsidP="00FE1157">
            <w:pPr>
              <w:spacing w:after="0" w:line="240" w:lineRule="auto"/>
              <w:jc w:val="both"/>
              <w:rPr>
                <w:rFonts w:ascii="StobiSerif Regular" w:hAnsi="StobiSerif Regular" w:cs="Arial"/>
                <w:b/>
                <w:lang w:val="mk-MK"/>
              </w:rPr>
            </w:pPr>
            <w:r w:rsidRPr="00C52AEB">
              <w:rPr>
                <w:rFonts w:ascii="StobiSerif Regular" w:hAnsi="StobiSerif Regular" w:cs="Arial"/>
                <w:b/>
                <w:lang w:val="mk-MK"/>
              </w:rPr>
              <w:t xml:space="preserve">Конкретна цел 1.2.1 </w:t>
            </w:r>
          </w:p>
          <w:p w:rsidR="008D4B0C" w:rsidRPr="00C52AEB" w:rsidRDefault="008D4B0C" w:rsidP="00FE1157">
            <w:pPr>
              <w:spacing w:after="0" w:line="240" w:lineRule="auto"/>
              <w:jc w:val="both"/>
              <w:rPr>
                <w:rFonts w:ascii="StobiSerif Regular" w:hAnsi="StobiSerif Regular" w:cs="Arial"/>
                <w:b/>
                <w:lang w:val="mk-MK"/>
              </w:rPr>
            </w:pPr>
          </w:p>
        </w:tc>
      </w:tr>
      <w:tr w:rsidR="008D4B0C" w:rsidRPr="00C52AEB" w:rsidTr="00FE1157">
        <w:tc>
          <w:tcPr>
            <w:tcW w:w="1951" w:type="dxa"/>
            <w:gridSpan w:val="2"/>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Активности</w:t>
            </w:r>
          </w:p>
        </w:tc>
        <w:tc>
          <w:tcPr>
            <w:tcW w:w="1418" w:type="dxa"/>
            <w:gridSpan w:val="2"/>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Индикатори за успех</w:t>
            </w:r>
          </w:p>
        </w:tc>
        <w:tc>
          <w:tcPr>
            <w:tcW w:w="1842" w:type="dxa"/>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Носители на активностите</w:t>
            </w:r>
          </w:p>
        </w:tc>
        <w:tc>
          <w:tcPr>
            <w:tcW w:w="2278" w:type="dxa"/>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Временска рамка за имплементација</w:t>
            </w:r>
          </w:p>
        </w:tc>
        <w:tc>
          <w:tcPr>
            <w:tcW w:w="1295" w:type="dxa"/>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Потребни ресурси</w:t>
            </w:r>
          </w:p>
        </w:tc>
        <w:tc>
          <w:tcPr>
            <w:tcW w:w="1220" w:type="dxa"/>
          </w:tcPr>
          <w:p w:rsidR="008D4B0C" w:rsidRPr="00C52AEB" w:rsidRDefault="008D4B0C" w:rsidP="00FE1157">
            <w:pPr>
              <w:spacing w:after="0" w:line="240" w:lineRule="auto"/>
              <w:rPr>
                <w:rFonts w:ascii="StobiSerif Regular" w:hAnsi="StobiSerif Regular" w:cs="Arial"/>
                <w:color w:val="000000"/>
                <w:lang w:val="mk-MK"/>
              </w:rPr>
            </w:pPr>
            <w:r w:rsidRPr="00C52AEB">
              <w:rPr>
                <w:rFonts w:ascii="StobiSerif Regular" w:hAnsi="StobiSerif Regular" w:cs="Arial"/>
                <w:color w:val="000000"/>
                <w:lang w:val="mk-MK"/>
              </w:rPr>
              <w:t xml:space="preserve">Тим за следење на реализа-цијата на актив-ностите </w:t>
            </w:r>
          </w:p>
        </w:tc>
      </w:tr>
      <w:tr w:rsidR="008D4B0C" w:rsidRPr="00C52AEB" w:rsidTr="00FE1157">
        <w:tc>
          <w:tcPr>
            <w:tcW w:w="1951" w:type="dxa"/>
            <w:gridSpan w:val="2"/>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1418" w:type="dxa"/>
            <w:gridSpan w:val="2"/>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1842"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2278"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1295"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1220"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bl>
    <w:p w:rsidR="008D4B0C" w:rsidRPr="004361CB" w:rsidRDefault="008D4B0C" w:rsidP="008D4B0C">
      <w:pPr>
        <w:jc w:val="both"/>
        <w:rPr>
          <w:rFonts w:ascii="StobiSerif Regular" w:hAnsi="StobiSerif Regular" w:cs="Arial"/>
          <w:sz w:val="24"/>
          <w:szCs w:val="24"/>
          <w:lang w:val="mk-MK"/>
        </w:rPr>
      </w:pPr>
    </w:p>
    <w:p w:rsidR="008D4B0C" w:rsidRPr="002B11C0" w:rsidRDefault="008D4B0C" w:rsidP="008D4B0C">
      <w:pPr>
        <w:pStyle w:val="ListParagraph"/>
        <w:numPr>
          <w:ilvl w:val="0"/>
          <w:numId w:val="3"/>
        </w:numPr>
        <w:ind w:left="360"/>
        <w:jc w:val="both"/>
        <w:rPr>
          <w:rFonts w:ascii="StobiSerif Regular" w:hAnsi="StobiSerif Regular" w:cs="Arial"/>
          <w:b/>
        </w:rPr>
      </w:pPr>
      <w:r w:rsidRPr="002B11C0">
        <w:rPr>
          <w:rFonts w:ascii="StobiSerif Regular" w:hAnsi="StobiSerif Regular" w:cs="Arial"/>
          <w:b/>
        </w:rPr>
        <w:t>Соработка на основното училиште со родителите/старателите</w:t>
      </w:r>
    </w:p>
    <w:p w:rsidR="008D4B0C" w:rsidRPr="00CA790F" w:rsidRDefault="008D4B0C" w:rsidP="008D4B0C">
      <w:pPr>
        <w:pStyle w:val="ListParagraph"/>
        <w:ind w:left="360"/>
        <w:jc w:val="both"/>
        <w:rPr>
          <w:rFonts w:ascii="StobiSerif Regular" w:hAnsi="StobiSerif Regular" w:cs="Arial"/>
          <w:sz w:val="20"/>
          <w:szCs w:val="20"/>
        </w:rPr>
      </w:pPr>
      <w:r w:rsidRPr="00CA790F">
        <w:rPr>
          <w:rFonts w:ascii="StobiSerif Regular" w:hAnsi="StobiSerif Regular" w:cs="Arial"/>
          <w:sz w:val="20"/>
          <w:szCs w:val="20"/>
        </w:rPr>
        <w:t>(Опис на соработката со родителите и врз основа на што ќе се заснова таа соработка, вклучување на родителите за наредниот четиригодишен период</w:t>
      </w:r>
      <w:r>
        <w:rPr>
          <w:rFonts w:ascii="StobiSerif Regular" w:hAnsi="StobiSerif Regular" w:cs="Arial"/>
          <w:sz w:val="20"/>
          <w:szCs w:val="20"/>
        </w:rPr>
        <w:t>,</w:t>
      </w:r>
      <w:r w:rsidRPr="00CA790F">
        <w:rPr>
          <w:rFonts w:ascii="StobiSerif Regular" w:hAnsi="StobiSerif Regular" w:cs="Arial"/>
          <w:sz w:val="20"/>
          <w:szCs w:val="20"/>
        </w:rPr>
        <w:t xml:space="preserve"> односно форми на соработка,  активности, носители и учесници, временска рамка за нивна реализација и критериуми за успех,  и сл. за наредниот четиригодишен период)</w:t>
      </w:r>
      <w:r>
        <w:rPr>
          <w:rFonts w:ascii="StobiSerif Regular" w:hAnsi="StobiSerif Regular" w:cs="Arial"/>
          <w:sz w:val="20"/>
          <w:szCs w:val="20"/>
        </w:rPr>
        <w:t>.</w:t>
      </w:r>
    </w:p>
    <w:p w:rsidR="008D4B0C" w:rsidRPr="00CA790F" w:rsidRDefault="008D4B0C" w:rsidP="008D4B0C">
      <w:pPr>
        <w:pStyle w:val="ListParagraph"/>
        <w:ind w:left="360"/>
        <w:jc w:val="both"/>
        <w:rPr>
          <w:rFonts w:ascii="StobiSerif Regular" w:hAnsi="StobiSerif Regular" w:cs="Arial"/>
          <w:b/>
          <w:sz w:val="24"/>
          <w:szCs w:val="24"/>
        </w:rPr>
      </w:pPr>
    </w:p>
    <w:p w:rsidR="008D4B0C" w:rsidRPr="002B11C0" w:rsidRDefault="008D4B0C" w:rsidP="008D4B0C">
      <w:pPr>
        <w:pStyle w:val="ListParagraph"/>
        <w:numPr>
          <w:ilvl w:val="0"/>
          <w:numId w:val="3"/>
        </w:numPr>
        <w:ind w:left="360"/>
        <w:jc w:val="both"/>
        <w:rPr>
          <w:rFonts w:ascii="StobiSerif Regular" w:hAnsi="StobiSerif Regular" w:cs="Arial"/>
          <w:b/>
        </w:rPr>
      </w:pPr>
      <w:r w:rsidRPr="002B11C0">
        <w:rPr>
          <w:rFonts w:ascii="StobiSerif Regular" w:hAnsi="StobiSerif Regular" w:cs="Arial"/>
          <w:b/>
        </w:rPr>
        <w:t>Соработка на основното училиште со општината, институциите од областа на образованието, НВО итн.</w:t>
      </w:r>
    </w:p>
    <w:p w:rsidR="008D4B0C" w:rsidRPr="00CA790F" w:rsidRDefault="008D4B0C" w:rsidP="008D4B0C">
      <w:pPr>
        <w:pStyle w:val="ListParagraph"/>
        <w:ind w:left="360"/>
        <w:jc w:val="both"/>
        <w:rPr>
          <w:rFonts w:ascii="StobiSerif Regular" w:hAnsi="StobiSerif Regular" w:cs="Arial"/>
          <w:sz w:val="20"/>
          <w:szCs w:val="20"/>
        </w:rPr>
      </w:pPr>
      <w:r w:rsidRPr="00CA790F">
        <w:rPr>
          <w:rFonts w:ascii="StobiSerif Regular" w:hAnsi="StobiSerif Regular" w:cs="Arial"/>
          <w:sz w:val="20"/>
          <w:szCs w:val="20"/>
        </w:rPr>
        <w:t>(Опис на соработката со конкретни институции од локалната заедница и пошироко, на што ќе се заснова таа соработка за наредниот четиригодишен период)</w:t>
      </w:r>
      <w:r>
        <w:rPr>
          <w:rFonts w:ascii="StobiSerif Regular" w:hAnsi="StobiSerif Regular" w:cs="Arial"/>
          <w:sz w:val="20"/>
          <w:szCs w:val="20"/>
        </w:rPr>
        <w:t>.</w:t>
      </w:r>
    </w:p>
    <w:p w:rsidR="008D4B0C" w:rsidRPr="000D0EF2" w:rsidRDefault="008D4B0C" w:rsidP="008D4B0C">
      <w:pPr>
        <w:pStyle w:val="ListParagraph"/>
        <w:ind w:left="360"/>
        <w:jc w:val="both"/>
        <w:rPr>
          <w:rFonts w:ascii="StobiSerif Regular" w:hAnsi="StobiSerif Regular" w:cs="Arial"/>
          <w:color w:val="FF0000"/>
          <w:sz w:val="20"/>
          <w:szCs w:val="20"/>
        </w:rPr>
      </w:pPr>
    </w:p>
    <w:p w:rsidR="008D4B0C" w:rsidRPr="002B11C0" w:rsidRDefault="008D4B0C" w:rsidP="008D4B0C">
      <w:pPr>
        <w:pStyle w:val="ListParagraph"/>
        <w:numPr>
          <w:ilvl w:val="0"/>
          <w:numId w:val="3"/>
        </w:numPr>
        <w:ind w:left="360"/>
        <w:jc w:val="both"/>
        <w:rPr>
          <w:rFonts w:ascii="StobiSerif Regular" w:hAnsi="StobiSerif Regular" w:cs="Arial"/>
          <w:b/>
        </w:rPr>
      </w:pPr>
      <w:r w:rsidRPr="002B11C0">
        <w:rPr>
          <w:rFonts w:ascii="StobiSerif Regular" w:hAnsi="StobiSerif Regular" w:cs="Arial"/>
          <w:b/>
        </w:rPr>
        <w:t>Следење на имплементацијата на Развојната програма за работа на основното училиште</w:t>
      </w:r>
    </w:p>
    <w:p w:rsidR="008D4B0C" w:rsidRPr="00CA790F" w:rsidRDefault="008D4B0C" w:rsidP="008D4B0C">
      <w:pPr>
        <w:pStyle w:val="ListParagraph"/>
        <w:ind w:left="360"/>
        <w:jc w:val="both"/>
        <w:rPr>
          <w:rFonts w:ascii="StobiSerif Regular" w:hAnsi="StobiSerif Regular" w:cs="Arial"/>
          <w:sz w:val="20"/>
          <w:szCs w:val="20"/>
        </w:rPr>
      </w:pPr>
      <w:r w:rsidRPr="00CA790F">
        <w:rPr>
          <w:rFonts w:ascii="StobiSerif Regular" w:hAnsi="StobiSerif Regular" w:cs="Arial"/>
          <w:sz w:val="20"/>
          <w:szCs w:val="20"/>
        </w:rPr>
        <w:t>(Во овој дел треба да се наведе на кој начин ќе се реализира следењето на активностите предвидени со Развојната програма за работа на основното училиште.)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338"/>
      </w:tblGrid>
      <w:tr w:rsidR="008D4B0C" w:rsidRPr="00C52AEB" w:rsidTr="00FE1157">
        <w:tc>
          <w:tcPr>
            <w:tcW w:w="2337" w:type="dxa"/>
            <w:vAlign w:val="center"/>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Приоритетни подрачја за следење</w:t>
            </w:r>
          </w:p>
        </w:tc>
        <w:tc>
          <w:tcPr>
            <w:tcW w:w="2337" w:type="dxa"/>
            <w:vAlign w:val="center"/>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Начин и време на следење</w:t>
            </w:r>
          </w:p>
        </w:tc>
        <w:tc>
          <w:tcPr>
            <w:tcW w:w="2338" w:type="dxa"/>
            <w:vAlign w:val="center"/>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Одговорно/ни лице/а</w:t>
            </w:r>
          </w:p>
        </w:tc>
        <w:tc>
          <w:tcPr>
            <w:tcW w:w="2338" w:type="dxa"/>
            <w:vAlign w:val="center"/>
          </w:tcPr>
          <w:p w:rsidR="008D4B0C" w:rsidRPr="00C52AEB" w:rsidRDefault="008D4B0C" w:rsidP="00FE1157">
            <w:pPr>
              <w:spacing w:after="0" w:line="240" w:lineRule="auto"/>
              <w:jc w:val="center"/>
              <w:rPr>
                <w:rFonts w:ascii="StobiSerif Regular" w:hAnsi="StobiSerif Regular" w:cs="Arial"/>
                <w:b/>
                <w:lang w:val="mk-MK"/>
              </w:rPr>
            </w:pPr>
            <w:r w:rsidRPr="00C52AEB">
              <w:rPr>
                <w:rFonts w:ascii="StobiSerif Regular" w:hAnsi="StobiSerif Regular" w:cs="Arial"/>
                <w:b/>
                <w:lang w:val="mk-MK"/>
              </w:rPr>
              <w:t>Кој треба да биде информиран за следењето</w:t>
            </w:r>
          </w:p>
        </w:tc>
      </w:tr>
      <w:tr w:rsidR="008D4B0C" w:rsidRPr="00C52AEB" w:rsidTr="00FE1157">
        <w:tc>
          <w:tcPr>
            <w:tcW w:w="2337"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2337"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2338"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2338"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r w:rsidR="008D4B0C" w:rsidRPr="00C52AEB" w:rsidTr="00FE1157">
        <w:tc>
          <w:tcPr>
            <w:tcW w:w="2337"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2337"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2338" w:type="dxa"/>
          </w:tcPr>
          <w:p w:rsidR="008D4B0C" w:rsidRPr="00C52AEB" w:rsidRDefault="008D4B0C" w:rsidP="00FE1157">
            <w:pPr>
              <w:spacing w:after="0" w:line="240" w:lineRule="auto"/>
              <w:jc w:val="both"/>
              <w:rPr>
                <w:rFonts w:ascii="StobiSerif Regular" w:hAnsi="StobiSerif Regular" w:cs="Arial"/>
                <w:sz w:val="24"/>
                <w:szCs w:val="24"/>
                <w:lang w:val="mk-MK"/>
              </w:rPr>
            </w:pPr>
          </w:p>
        </w:tc>
        <w:tc>
          <w:tcPr>
            <w:tcW w:w="2338" w:type="dxa"/>
          </w:tcPr>
          <w:p w:rsidR="008D4B0C" w:rsidRPr="00C52AEB" w:rsidRDefault="008D4B0C" w:rsidP="00FE1157">
            <w:pPr>
              <w:spacing w:after="0" w:line="240" w:lineRule="auto"/>
              <w:jc w:val="both"/>
              <w:rPr>
                <w:rFonts w:ascii="StobiSerif Regular" w:hAnsi="StobiSerif Regular" w:cs="Arial"/>
                <w:sz w:val="24"/>
                <w:szCs w:val="24"/>
                <w:lang w:val="mk-MK"/>
              </w:rPr>
            </w:pPr>
          </w:p>
        </w:tc>
      </w:tr>
    </w:tbl>
    <w:p w:rsidR="008D4B0C" w:rsidRPr="004361CB" w:rsidRDefault="008D4B0C" w:rsidP="008D4B0C">
      <w:pPr>
        <w:jc w:val="both"/>
        <w:rPr>
          <w:rFonts w:ascii="StobiSerif Regular" w:hAnsi="StobiSerif Regular" w:cs="Arial"/>
          <w:sz w:val="24"/>
          <w:szCs w:val="24"/>
          <w:lang w:val="mk-MK"/>
        </w:rPr>
      </w:pPr>
    </w:p>
    <w:p w:rsidR="008D4B0C" w:rsidRPr="002B11C0" w:rsidRDefault="008D4B0C" w:rsidP="008D4B0C">
      <w:pPr>
        <w:pStyle w:val="ListParagraph"/>
        <w:numPr>
          <w:ilvl w:val="0"/>
          <w:numId w:val="3"/>
        </w:numPr>
        <w:ind w:left="360"/>
        <w:jc w:val="both"/>
        <w:rPr>
          <w:rFonts w:ascii="StobiSerif Regular" w:hAnsi="StobiSerif Regular" w:cs="Arial"/>
          <w:b/>
        </w:rPr>
      </w:pPr>
      <w:r w:rsidRPr="002B11C0">
        <w:rPr>
          <w:rFonts w:ascii="StobiSerif Regular" w:hAnsi="StobiSerif Regular" w:cs="Arial"/>
          <w:b/>
        </w:rPr>
        <w:t>Евалуација на Развојната програма за работа на основното училиште</w:t>
      </w:r>
    </w:p>
    <w:p w:rsidR="008D4B0C" w:rsidRDefault="008D4B0C" w:rsidP="008D4B0C">
      <w:pPr>
        <w:pStyle w:val="ListParagraph"/>
        <w:ind w:left="0"/>
        <w:jc w:val="both"/>
        <w:rPr>
          <w:rFonts w:ascii="StobiSerif Regular" w:hAnsi="StobiSerif Regular" w:cs="Arial"/>
          <w:sz w:val="20"/>
          <w:szCs w:val="20"/>
        </w:rPr>
      </w:pPr>
      <w:r w:rsidRPr="003E3B6D">
        <w:rPr>
          <w:rFonts w:ascii="StobiSerif Regular" w:hAnsi="StobiSerif Regular" w:cs="Arial"/>
          <w:sz w:val="20"/>
          <w:szCs w:val="20"/>
        </w:rPr>
        <w:t>(</w:t>
      </w:r>
      <w:r>
        <w:rPr>
          <w:rFonts w:ascii="StobiSerif Regular" w:hAnsi="StobiSerif Regular" w:cs="Arial"/>
          <w:sz w:val="20"/>
          <w:szCs w:val="20"/>
        </w:rPr>
        <w:t>В</w:t>
      </w:r>
      <w:r w:rsidRPr="003E3B6D">
        <w:rPr>
          <w:rFonts w:ascii="StobiSerif Regular" w:hAnsi="StobiSerif Regular" w:cs="Arial"/>
          <w:sz w:val="20"/>
          <w:szCs w:val="20"/>
        </w:rPr>
        <w:t>о овој дел треба да се наведе на кој начин ќе се реализира евалуацијата на активностите предвидени со Развојната програма за работа на основното училиште. Процесот на евалуација го зема предвид искуството на сите што биле вклучени во имплементацијата на Развојната програма за работа на основното училиште. Во овој процес посебно внимание се обрнува на собирањето докази односно податоци поврзани со индикаторите односно критериумите за успех, со формирање заклучоци и препораки. Доказите можат да се соберат преку: прашалници, документи, записници и протоколи, дискусии, интервјуа, увид во работата на учениците, процесот на набљудување, независни евалуациони извештаи и други инструменти).</w:t>
      </w:r>
    </w:p>
    <w:p w:rsidR="008D4B0C" w:rsidRPr="003E3B6D" w:rsidRDefault="008D4B0C" w:rsidP="008D4B0C">
      <w:pPr>
        <w:pStyle w:val="ListParagraph"/>
        <w:ind w:left="0"/>
        <w:jc w:val="both"/>
        <w:rPr>
          <w:rFonts w:ascii="StobiSerif Regular" w:hAnsi="StobiSerif Regular" w:cs="Arial"/>
          <w:sz w:val="20"/>
          <w:szCs w:val="20"/>
        </w:rPr>
      </w:pPr>
    </w:p>
    <w:p w:rsidR="008D4B0C" w:rsidRPr="002B11C0" w:rsidRDefault="008D4B0C" w:rsidP="008D4B0C">
      <w:pPr>
        <w:pStyle w:val="ListParagraph"/>
        <w:numPr>
          <w:ilvl w:val="0"/>
          <w:numId w:val="3"/>
        </w:numPr>
        <w:ind w:left="270"/>
        <w:jc w:val="both"/>
        <w:rPr>
          <w:rFonts w:ascii="StobiSerif Regular" w:hAnsi="StobiSerif Regular" w:cs="Arial"/>
          <w:b/>
        </w:rPr>
      </w:pPr>
      <w:r w:rsidRPr="002B11C0">
        <w:rPr>
          <w:rFonts w:ascii="StobiSerif Regular" w:hAnsi="StobiSerif Regular" w:cs="Arial"/>
          <w:b/>
        </w:rPr>
        <w:t>Заклучок</w:t>
      </w:r>
    </w:p>
    <w:p w:rsidR="008D4B0C" w:rsidRPr="003E3B6D" w:rsidRDefault="008D4B0C" w:rsidP="008D4B0C">
      <w:pPr>
        <w:jc w:val="both"/>
        <w:rPr>
          <w:rFonts w:ascii="StobiSerif Regular" w:hAnsi="StobiSerif Regular" w:cs="Arial"/>
          <w:color w:val="000000"/>
          <w:sz w:val="20"/>
          <w:szCs w:val="20"/>
          <w:lang w:val="mk-MK"/>
        </w:rPr>
      </w:pPr>
      <w:r w:rsidRPr="003E3B6D">
        <w:rPr>
          <w:rFonts w:ascii="StobiSerif Regular" w:hAnsi="StobiSerif Regular" w:cs="Arial"/>
          <w:color w:val="000000"/>
          <w:sz w:val="20"/>
          <w:szCs w:val="20"/>
          <w:lang w:val="mk-MK"/>
        </w:rPr>
        <w:t>(</w:t>
      </w:r>
      <w:r>
        <w:rPr>
          <w:rFonts w:ascii="StobiSerif Regular" w:hAnsi="StobiSerif Regular" w:cs="Arial"/>
          <w:color w:val="000000"/>
          <w:sz w:val="20"/>
          <w:szCs w:val="20"/>
          <w:lang w:val="mk-MK"/>
        </w:rPr>
        <w:t>Т</w:t>
      </w:r>
      <w:r w:rsidRPr="003E3B6D">
        <w:rPr>
          <w:rFonts w:ascii="StobiSerif Regular" w:hAnsi="StobiSerif Regular" w:cs="Arial"/>
          <w:color w:val="000000"/>
          <w:sz w:val="20"/>
          <w:szCs w:val="20"/>
          <w:lang w:val="mk-MK"/>
        </w:rPr>
        <w:t>екстот е од 300 до 500 збора)</w:t>
      </w:r>
    </w:p>
    <w:p w:rsidR="008D4B0C" w:rsidRPr="002B11C0" w:rsidRDefault="008D4B0C" w:rsidP="008D4B0C">
      <w:pPr>
        <w:pStyle w:val="ListParagraph"/>
        <w:numPr>
          <w:ilvl w:val="0"/>
          <w:numId w:val="3"/>
        </w:numPr>
        <w:tabs>
          <w:tab w:val="left" w:pos="810"/>
        </w:tabs>
        <w:ind w:left="540" w:hanging="540"/>
        <w:jc w:val="both"/>
        <w:rPr>
          <w:rFonts w:ascii="StobiSerif Regular" w:hAnsi="StobiSerif Regular" w:cs="Arial"/>
          <w:b/>
        </w:rPr>
      </w:pPr>
      <w:r w:rsidRPr="002B11C0">
        <w:rPr>
          <w:rFonts w:ascii="StobiSerif Regular" w:hAnsi="StobiSerif Regular" w:cs="Arial"/>
          <w:b/>
        </w:rPr>
        <w:t>Комисија за изработка на Развојната програма за работа на основното училиште</w:t>
      </w:r>
    </w:p>
    <w:p w:rsidR="008D4B0C" w:rsidRPr="003E3B6D" w:rsidRDefault="008D4B0C" w:rsidP="008D4B0C">
      <w:pPr>
        <w:jc w:val="both"/>
        <w:rPr>
          <w:rFonts w:ascii="StobiSerif Regular" w:hAnsi="StobiSerif Regular" w:cs="Arial"/>
          <w:color w:val="000000"/>
          <w:sz w:val="20"/>
          <w:szCs w:val="20"/>
          <w:lang w:val="mk-MK"/>
        </w:rPr>
      </w:pPr>
      <w:r w:rsidRPr="003E3B6D">
        <w:rPr>
          <w:rFonts w:ascii="StobiSerif Regular" w:hAnsi="StobiSerif Regular" w:cs="Arial"/>
          <w:color w:val="000000"/>
          <w:sz w:val="20"/>
          <w:szCs w:val="20"/>
          <w:lang w:val="mk-MK"/>
        </w:rPr>
        <w:t>(</w:t>
      </w:r>
      <w:r>
        <w:rPr>
          <w:rFonts w:ascii="StobiSerif Regular" w:hAnsi="StobiSerif Regular" w:cs="Arial"/>
          <w:color w:val="000000"/>
          <w:sz w:val="20"/>
          <w:szCs w:val="20"/>
          <w:lang w:val="mk-MK"/>
        </w:rPr>
        <w:t>С</w:t>
      </w:r>
      <w:r w:rsidRPr="003E3B6D">
        <w:rPr>
          <w:rFonts w:ascii="StobiSerif Regular" w:hAnsi="StobiSerif Regular" w:cs="Arial"/>
          <w:color w:val="000000"/>
          <w:sz w:val="20"/>
          <w:szCs w:val="20"/>
          <w:lang w:val="mk-MK"/>
        </w:rPr>
        <w:t>е наведуваат имињата и работните позиции на оние кои ја изготвиле Развојната програма за работа на основното училиште)</w:t>
      </w:r>
    </w:p>
    <w:p w:rsidR="008D4B0C" w:rsidRPr="002B11C0" w:rsidRDefault="008D4B0C" w:rsidP="008D4B0C">
      <w:pPr>
        <w:pStyle w:val="ListParagraph"/>
        <w:numPr>
          <w:ilvl w:val="0"/>
          <w:numId w:val="3"/>
        </w:numPr>
        <w:ind w:left="360"/>
        <w:jc w:val="both"/>
        <w:rPr>
          <w:rFonts w:ascii="StobiSerif Regular" w:hAnsi="StobiSerif Regular" w:cs="Arial"/>
          <w:b/>
        </w:rPr>
      </w:pPr>
      <w:r w:rsidRPr="002B11C0">
        <w:rPr>
          <w:rFonts w:ascii="StobiSerif Regular" w:hAnsi="StobiSerif Regular" w:cs="Arial"/>
          <w:b/>
        </w:rPr>
        <w:t>Користена литература</w:t>
      </w:r>
    </w:p>
    <w:p w:rsidR="008D4B0C" w:rsidRPr="003E3B6D" w:rsidRDefault="008D4B0C" w:rsidP="008D4B0C">
      <w:pPr>
        <w:jc w:val="both"/>
        <w:rPr>
          <w:rFonts w:ascii="StobiSerif Regular" w:hAnsi="StobiSerif Regular" w:cs="Arial"/>
          <w:color w:val="000000"/>
          <w:sz w:val="20"/>
          <w:szCs w:val="20"/>
          <w:lang w:val="mk-MK"/>
        </w:rPr>
      </w:pPr>
      <w:r w:rsidRPr="003E3B6D">
        <w:rPr>
          <w:rFonts w:ascii="StobiSerif Regular" w:hAnsi="StobiSerif Regular" w:cs="Arial"/>
          <w:color w:val="000000"/>
          <w:sz w:val="20"/>
          <w:szCs w:val="20"/>
          <w:lang w:val="mk-MK"/>
        </w:rPr>
        <w:t>(</w:t>
      </w:r>
      <w:r>
        <w:rPr>
          <w:rFonts w:ascii="StobiSerif Regular" w:hAnsi="StobiSerif Regular" w:cs="Arial"/>
          <w:color w:val="000000"/>
          <w:sz w:val="20"/>
          <w:szCs w:val="20"/>
          <w:lang w:val="mk-MK"/>
        </w:rPr>
        <w:t>С</w:t>
      </w:r>
      <w:r w:rsidRPr="003E3B6D">
        <w:rPr>
          <w:rFonts w:ascii="StobiSerif Regular" w:hAnsi="StobiSerif Regular" w:cs="Arial"/>
          <w:color w:val="000000"/>
          <w:sz w:val="20"/>
          <w:szCs w:val="20"/>
          <w:lang w:val="mk-MK"/>
        </w:rPr>
        <w:t>е наведува користената литература за изготвување на Развојната програма за работа на основното училиште)</w:t>
      </w:r>
    </w:p>
    <w:p w:rsidR="008D4B0C" w:rsidRPr="002B11C0" w:rsidRDefault="008D4B0C" w:rsidP="008D4B0C">
      <w:pPr>
        <w:pStyle w:val="ListParagraph"/>
        <w:numPr>
          <w:ilvl w:val="0"/>
          <w:numId w:val="3"/>
        </w:numPr>
        <w:ind w:left="450"/>
        <w:jc w:val="both"/>
        <w:rPr>
          <w:rFonts w:ascii="StobiSerif Regular" w:hAnsi="StobiSerif Regular" w:cs="Arial"/>
        </w:rPr>
      </w:pPr>
      <w:r w:rsidRPr="002B11C0">
        <w:rPr>
          <w:rFonts w:ascii="StobiSerif Regular" w:hAnsi="StobiSerif Regular" w:cs="Arial"/>
        </w:rPr>
        <w:t>На последната страница има место за печат, за датум и потпис на директорот на основното училиште и за потпис на претседателот на Училиштниот одбор.</w:t>
      </w: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Pr="005E3873" w:rsidRDefault="008D4B0C" w:rsidP="008D4B0C">
      <w:pPr>
        <w:jc w:val="both"/>
        <w:rPr>
          <w:rFonts w:ascii="StobiSerif Regular" w:hAnsi="StobiSerif Regular" w:cs="Arial"/>
          <w:sz w:val="24"/>
          <w:szCs w:val="24"/>
          <w:lang w:val="mk-MK"/>
        </w:rPr>
      </w:pPr>
    </w:p>
    <w:p w:rsidR="008D4B0C" w:rsidRDefault="008D4B0C" w:rsidP="008D4B0C">
      <w:pPr>
        <w:jc w:val="center"/>
        <w:rPr>
          <w:rFonts w:ascii="Arial" w:hAnsi="Arial" w:cs="Arial"/>
          <w:b/>
          <w:sz w:val="24"/>
          <w:szCs w:val="24"/>
        </w:rPr>
      </w:pPr>
    </w:p>
    <w:p w:rsidR="008D4B0C" w:rsidRDefault="008D4B0C" w:rsidP="008D4B0C">
      <w:pPr>
        <w:jc w:val="center"/>
        <w:rPr>
          <w:rFonts w:ascii="Arial" w:hAnsi="Arial" w:cs="Arial"/>
          <w:b/>
          <w:sz w:val="24"/>
          <w:szCs w:val="24"/>
        </w:rPr>
      </w:pPr>
    </w:p>
    <w:p w:rsidR="008D4B0C" w:rsidRDefault="008D4B0C" w:rsidP="008D4B0C">
      <w:pPr>
        <w:jc w:val="center"/>
        <w:rPr>
          <w:rFonts w:ascii="Arial" w:hAnsi="Arial" w:cs="Arial"/>
          <w:b/>
          <w:sz w:val="24"/>
          <w:szCs w:val="24"/>
        </w:rPr>
      </w:pPr>
    </w:p>
    <w:p w:rsidR="008D4B0C" w:rsidRDefault="008D4B0C" w:rsidP="008D4B0C">
      <w:pPr>
        <w:jc w:val="center"/>
        <w:rPr>
          <w:rFonts w:ascii="Arial" w:hAnsi="Arial" w:cs="Arial"/>
          <w:b/>
          <w:sz w:val="24"/>
          <w:szCs w:val="24"/>
        </w:rPr>
      </w:pPr>
    </w:p>
    <w:p w:rsidR="008D4B0C" w:rsidRDefault="008D4B0C" w:rsidP="008D4B0C">
      <w:pPr>
        <w:jc w:val="center"/>
        <w:rPr>
          <w:rFonts w:ascii="Arial" w:hAnsi="Arial" w:cs="Arial"/>
          <w:b/>
          <w:sz w:val="24"/>
          <w:szCs w:val="24"/>
        </w:rPr>
      </w:pPr>
    </w:p>
    <w:p w:rsidR="008D4B0C" w:rsidRDefault="008D4B0C" w:rsidP="008D4B0C">
      <w:pPr>
        <w:jc w:val="center"/>
        <w:rPr>
          <w:rFonts w:ascii="Arial" w:hAnsi="Arial" w:cs="Arial"/>
          <w:b/>
          <w:sz w:val="24"/>
          <w:szCs w:val="24"/>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8D4B0C" w:rsidRDefault="008D4B0C" w:rsidP="008D4B0C">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385D82" w:rsidRPr="008D4B0C" w:rsidRDefault="00385D82">
      <w:pPr>
        <w:rPr>
          <w:lang w:val="mk-MK"/>
        </w:rPr>
      </w:pPr>
    </w:p>
    <w:sectPr w:rsidR="00385D82" w:rsidRPr="008D4B0C" w:rsidSect="00385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1D93"/>
    <w:multiLevelType w:val="multilevel"/>
    <w:tmpl w:val="713A3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8612BA6"/>
    <w:multiLevelType w:val="multilevel"/>
    <w:tmpl w:val="E7F2C87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E7B77FE"/>
    <w:multiLevelType w:val="hybridMultilevel"/>
    <w:tmpl w:val="BB7C06D8"/>
    <w:lvl w:ilvl="0" w:tplc="9DD80EE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8D4B0C"/>
    <w:rsid w:val="00385D82"/>
    <w:rsid w:val="003933DB"/>
    <w:rsid w:val="008D4B0C"/>
    <w:rsid w:val="00911995"/>
    <w:rsid w:val="00C4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0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4B0C"/>
    <w:pPr>
      <w:ind w:left="720"/>
      <w:contextualSpacing/>
    </w:pPr>
    <w:rPr>
      <w:rFonts w:cs="Calibri"/>
      <w:color w:val="000000"/>
      <w:lang w:val="mk-MK" w:eastAsia="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1989</Words>
  <Characters>11338</Characters>
  <Application>Microsoft Office Word</Application>
  <DocSecurity>0</DocSecurity>
  <Lines>94</Lines>
  <Paragraphs>26</Paragraphs>
  <ScaleCrop>false</ScaleCrop>
  <Company>MON</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dc:creator>
  <cp:lastModifiedBy>ANTONIELA</cp:lastModifiedBy>
  <cp:revision>2</cp:revision>
  <dcterms:created xsi:type="dcterms:W3CDTF">2021-03-09T20:45:00Z</dcterms:created>
  <dcterms:modified xsi:type="dcterms:W3CDTF">2021-03-09T20:45:00Z</dcterms:modified>
</cp:coreProperties>
</file>